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FCB30" w14:textId="6514FAC1" w:rsidR="00DB3562" w:rsidRPr="00DB3562" w:rsidRDefault="005F2DC7" w:rsidP="00DB3562">
      <w:pPr>
        <w:widowControl/>
        <w:shd w:val="clear" w:color="auto" w:fill="FFFFFF"/>
        <w:spacing w:before="300" w:after="300" w:line="360" w:lineRule="auto"/>
        <w:jc w:val="center"/>
        <w:outlineLvl w:val="0"/>
        <w:rPr>
          <w:rStyle w:val="a8"/>
          <w:rFonts w:asciiTheme="minorEastAsia" w:hAnsiTheme="minorEastAsia" w:cs="宋体"/>
          <w:kern w:val="36"/>
          <w:sz w:val="30"/>
          <w:szCs w:val="30"/>
        </w:rPr>
      </w:pPr>
      <w:r>
        <w:rPr>
          <w:rFonts w:asciiTheme="minorEastAsia" w:hAnsiTheme="minorEastAsia" w:cs="宋体" w:hint="eastAsia"/>
          <w:b/>
          <w:bCs/>
          <w:kern w:val="36"/>
          <w:sz w:val="30"/>
          <w:szCs w:val="30"/>
        </w:rPr>
        <w:t>浙江大学海洋学院202</w:t>
      </w:r>
      <w:r w:rsidR="00083622">
        <w:rPr>
          <w:rFonts w:asciiTheme="minorEastAsia" w:hAnsiTheme="minorEastAsia" w:cs="宋体"/>
          <w:b/>
          <w:bCs/>
          <w:kern w:val="36"/>
          <w:sz w:val="30"/>
          <w:szCs w:val="30"/>
        </w:rPr>
        <w:t>6</w:t>
      </w:r>
      <w:r>
        <w:rPr>
          <w:rFonts w:asciiTheme="minorEastAsia" w:hAnsiTheme="minorEastAsia" w:cs="宋体" w:hint="eastAsia"/>
          <w:b/>
          <w:bCs/>
          <w:kern w:val="36"/>
          <w:sz w:val="30"/>
          <w:szCs w:val="30"/>
        </w:rPr>
        <w:t>年全国硕士统考</w:t>
      </w:r>
      <w:r w:rsidR="00083622">
        <w:rPr>
          <w:rFonts w:asciiTheme="minorEastAsia" w:hAnsiTheme="minorEastAsia" w:cs="宋体" w:hint="eastAsia"/>
          <w:b/>
          <w:bCs/>
          <w:kern w:val="36"/>
          <w:sz w:val="30"/>
          <w:szCs w:val="30"/>
        </w:rPr>
        <w:t>自命题科目</w:t>
      </w:r>
      <w:r>
        <w:rPr>
          <w:rFonts w:asciiTheme="minorEastAsia" w:hAnsiTheme="minorEastAsia" w:cs="宋体" w:hint="eastAsia"/>
          <w:b/>
          <w:bCs/>
          <w:kern w:val="36"/>
          <w:sz w:val="30"/>
          <w:szCs w:val="30"/>
        </w:rPr>
        <w:t>参考书和考试大纲</w:t>
      </w:r>
    </w:p>
    <w:p w14:paraId="23D2309A" w14:textId="50AE542B" w:rsidR="00DE1240" w:rsidRDefault="005F2DC7">
      <w:pPr>
        <w:pStyle w:val="a7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Style w:val="a8"/>
          <w:rFonts w:asciiTheme="minorEastAsia" w:eastAsiaTheme="minorEastAsia" w:hAnsiTheme="minorEastAsia" w:hint="eastAsia"/>
          <w:sz w:val="28"/>
          <w:szCs w:val="28"/>
        </w:rPr>
        <w:t>一、海洋科学概论（科目代码863）</w:t>
      </w:r>
    </w:p>
    <w:p w14:paraId="519F3B3E" w14:textId="77777777" w:rsidR="00DE1240" w:rsidRDefault="005F2DC7">
      <w:pPr>
        <w:pStyle w:val="a7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参考书目：</w:t>
      </w:r>
    </w:p>
    <w:p w14:paraId="64B0954F" w14:textId="5F9503BB" w:rsidR="00DE1240" w:rsidRDefault="005F2DC7">
      <w:pPr>
        <w:pStyle w:val="a7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cs="Calibri" w:hint="eastAsia"/>
          <w:sz w:val="28"/>
          <w:szCs w:val="28"/>
        </w:rPr>
        <w:t>冯士筰等主编</w:t>
      </w:r>
      <w:r>
        <w:rPr>
          <w:rFonts w:asciiTheme="minorEastAsia" w:eastAsiaTheme="minorEastAsia" w:hAnsiTheme="minorEastAsia" w:hint="eastAsia"/>
          <w:sz w:val="28"/>
          <w:szCs w:val="28"/>
        </w:rPr>
        <w:t>，海洋科学导论，高等教育出版社，</w:t>
      </w:r>
      <w:r>
        <w:rPr>
          <w:rFonts w:asciiTheme="minorEastAsia" w:eastAsiaTheme="minorEastAsia" w:hAnsiTheme="minorEastAsia" w:cs="Calibri"/>
          <w:sz w:val="28"/>
          <w:szCs w:val="28"/>
        </w:rPr>
        <w:t>1999</w:t>
      </w:r>
      <w:r>
        <w:rPr>
          <w:rFonts w:asciiTheme="minorEastAsia" w:eastAsiaTheme="minorEastAsia" w:hAnsiTheme="minorEastAsia" w:cs="Calibri" w:hint="eastAsia"/>
          <w:sz w:val="28"/>
          <w:szCs w:val="28"/>
        </w:rPr>
        <w:t>年</w:t>
      </w:r>
      <w:r>
        <w:rPr>
          <w:rFonts w:asciiTheme="minorEastAsia" w:eastAsiaTheme="minorEastAsia" w:hAnsiTheme="minorEastAsia" w:cs="Calibri"/>
          <w:sz w:val="28"/>
          <w:szCs w:val="28"/>
        </w:rPr>
        <w:t>06</w:t>
      </w:r>
      <w:r>
        <w:rPr>
          <w:rFonts w:asciiTheme="minorEastAsia" w:eastAsiaTheme="minorEastAsia" w:hAnsiTheme="minorEastAsia" w:cs="Calibri"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>出版。</w:t>
      </w:r>
    </w:p>
    <w:p w14:paraId="655CE518" w14:textId="7D337944" w:rsidR="00DE1240" w:rsidRDefault="005F2DC7">
      <w:pPr>
        <w:spacing w:before="240" w:line="360" w:lineRule="auto"/>
        <w:rPr>
          <w:rStyle w:val="a8"/>
          <w:rFonts w:asciiTheme="minorEastAsia" w:hAnsiTheme="minorEastAsia"/>
          <w:sz w:val="28"/>
          <w:szCs w:val="28"/>
          <w:shd w:val="clear" w:color="auto" w:fill="FFFFFF"/>
        </w:rPr>
      </w:pPr>
      <w:r>
        <w:rPr>
          <w:rStyle w:val="a8"/>
          <w:rFonts w:asciiTheme="minorEastAsia" w:hAnsiTheme="minorEastAsia" w:hint="eastAsia"/>
          <w:sz w:val="28"/>
          <w:szCs w:val="28"/>
          <w:shd w:val="clear" w:color="auto" w:fill="FFFFFF"/>
        </w:rPr>
        <w:t>二、</w:t>
      </w:r>
      <w:r w:rsidR="000C6007">
        <w:rPr>
          <w:rStyle w:val="a8"/>
          <w:rFonts w:asciiTheme="minorEastAsia" w:hAnsiTheme="minorEastAsia" w:hint="eastAsia"/>
          <w:sz w:val="28"/>
          <w:szCs w:val="28"/>
          <w:shd w:val="clear" w:color="auto" w:fill="FFFFFF"/>
        </w:rPr>
        <w:t>信号系统与电子电路</w:t>
      </w:r>
      <w:r>
        <w:rPr>
          <w:rStyle w:val="a8"/>
          <w:rFonts w:asciiTheme="minorEastAsia" w:hAnsiTheme="minorEastAsia" w:hint="eastAsia"/>
          <w:sz w:val="28"/>
          <w:szCs w:val="28"/>
          <w:shd w:val="clear" w:color="auto" w:fill="FFFFFF"/>
        </w:rPr>
        <w:t>（</w:t>
      </w:r>
      <w:r>
        <w:rPr>
          <w:rFonts w:asciiTheme="minorEastAsia" w:hAnsiTheme="minorEastAsia" w:hint="eastAsia"/>
          <w:b/>
          <w:sz w:val="28"/>
          <w:szCs w:val="28"/>
        </w:rPr>
        <w:t>科目代码</w:t>
      </w:r>
      <w:r>
        <w:rPr>
          <w:rFonts w:asciiTheme="minorEastAsia" w:hAnsiTheme="minorEastAsia" w:cs="Times New Roman"/>
          <w:b/>
          <w:sz w:val="28"/>
          <w:szCs w:val="28"/>
        </w:rPr>
        <w:t>8</w:t>
      </w:r>
      <w:r w:rsidR="00EB4FA1">
        <w:rPr>
          <w:rFonts w:asciiTheme="minorEastAsia" w:hAnsiTheme="minorEastAsia" w:cs="Times New Roman"/>
          <w:b/>
          <w:sz w:val="28"/>
          <w:szCs w:val="28"/>
        </w:rPr>
        <w:t>73</w:t>
      </w:r>
      <w:r>
        <w:rPr>
          <w:rStyle w:val="a8"/>
          <w:rFonts w:asciiTheme="minorEastAsia" w:hAnsiTheme="minorEastAsia" w:hint="eastAsia"/>
          <w:sz w:val="28"/>
          <w:szCs w:val="28"/>
          <w:shd w:val="clear" w:color="auto" w:fill="FFFFFF"/>
        </w:rPr>
        <w:t>）</w:t>
      </w:r>
    </w:p>
    <w:p w14:paraId="6827E9B0" w14:textId="49CBBC05" w:rsidR="00DE1240" w:rsidRDefault="005F2DC7">
      <w:pPr>
        <w:pStyle w:val="western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Style w:val="a8"/>
          <w:rFonts w:asciiTheme="minorEastAsia" w:eastAsiaTheme="minorEastAsia" w:hAnsiTheme="minorEastAsia"/>
          <w:b w:val="0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考试科目《</w:t>
      </w:r>
      <w:r w:rsidR="000C6007">
        <w:rPr>
          <w:rFonts w:asciiTheme="minorEastAsia" w:eastAsiaTheme="minorEastAsia" w:hAnsiTheme="minorEastAsia" w:hint="eastAsia"/>
          <w:sz w:val="28"/>
          <w:szCs w:val="28"/>
        </w:rPr>
        <w:t>信号系统与电子电路</w:t>
      </w:r>
      <w:r>
        <w:rPr>
          <w:rFonts w:asciiTheme="minorEastAsia" w:eastAsiaTheme="minorEastAsia" w:hAnsiTheme="minorEastAsia" w:hint="eastAsia"/>
          <w:sz w:val="28"/>
          <w:szCs w:val="28"/>
        </w:rPr>
        <w:t>》（满分</w:t>
      </w:r>
      <w:r>
        <w:rPr>
          <w:rFonts w:asciiTheme="minorEastAsia" w:eastAsiaTheme="minorEastAsia" w:hAnsiTheme="minorEastAsia" w:cs="Times New Roman"/>
          <w:sz w:val="28"/>
          <w:szCs w:val="28"/>
        </w:rPr>
        <w:t>150</w:t>
      </w:r>
      <w:r>
        <w:rPr>
          <w:rFonts w:asciiTheme="minorEastAsia" w:eastAsiaTheme="minorEastAsia" w:hAnsiTheme="minorEastAsia" w:hint="eastAsia"/>
          <w:sz w:val="28"/>
          <w:szCs w:val="28"/>
        </w:rPr>
        <w:t>分）的试卷包含</w:t>
      </w:r>
      <w:r w:rsidR="000C6007">
        <w:rPr>
          <w:rFonts w:asciiTheme="minorEastAsia" w:eastAsiaTheme="minorEastAsia" w:hAnsiTheme="minorEastAsia" w:cs="Times New Roman" w:hint="eastAsia"/>
          <w:sz w:val="28"/>
          <w:szCs w:val="28"/>
        </w:rPr>
        <w:t>2</w:t>
      </w:r>
      <w:r w:rsidRPr="00C22869">
        <w:rPr>
          <w:rFonts w:asciiTheme="minorEastAsia" w:eastAsiaTheme="minorEastAsia" w:hAnsiTheme="minorEastAsia" w:hint="eastAsia"/>
          <w:sz w:val="28"/>
          <w:szCs w:val="28"/>
        </w:rPr>
        <w:t>个模块</w:t>
      </w:r>
      <w:r>
        <w:rPr>
          <w:rFonts w:asciiTheme="minorEastAsia" w:eastAsiaTheme="minorEastAsia" w:hAnsiTheme="minorEastAsia" w:hint="eastAsia"/>
          <w:sz w:val="28"/>
          <w:szCs w:val="28"/>
        </w:rPr>
        <w:t>，每个模块</w:t>
      </w:r>
      <w:r>
        <w:rPr>
          <w:rFonts w:asciiTheme="minorEastAsia" w:eastAsiaTheme="minorEastAsia" w:hAnsiTheme="minorEastAsia" w:cs="Times New Roman"/>
          <w:sz w:val="28"/>
          <w:szCs w:val="28"/>
        </w:rPr>
        <w:t>75</w:t>
      </w:r>
      <w:r>
        <w:rPr>
          <w:rFonts w:asciiTheme="minorEastAsia" w:eastAsiaTheme="minorEastAsia" w:hAnsiTheme="minorEastAsia" w:hint="eastAsia"/>
          <w:sz w:val="28"/>
          <w:szCs w:val="28"/>
        </w:rPr>
        <w:t>分</w:t>
      </w:r>
      <w:r>
        <w:rPr>
          <w:rStyle w:val="a8"/>
          <w:rFonts w:asciiTheme="minorEastAsia" w:eastAsiaTheme="minorEastAsia" w:hAnsiTheme="minorEastAsia" w:hint="eastAsia"/>
          <w:b w:val="0"/>
          <w:sz w:val="28"/>
          <w:szCs w:val="28"/>
        </w:rPr>
        <w:t>。</w:t>
      </w:r>
    </w:p>
    <w:p w14:paraId="5E3CE837" w14:textId="77777777" w:rsidR="00DE1240" w:rsidRDefault="005F2DC7">
      <w:pPr>
        <w:pStyle w:val="western"/>
        <w:shd w:val="clear" w:color="auto" w:fill="FFFFFF"/>
        <w:spacing w:before="240" w:beforeAutospacing="0" w:after="0" w:afterAutospacing="0" w:line="360" w:lineRule="auto"/>
        <w:ind w:hanging="86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Style w:val="a8"/>
          <w:rFonts w:asciiTheme="minorEastAsia" w:eastAsiaTheme="minorEastAsia" w:hAnsiTheme="minorEastAsia" w:hint="eastAsia"/>
          <w:sz w:val="28"/>
          <w:szCs w:val="28"/>
        </w:rPr>
        <w:t>模块一：信号与系统</w:t>
      </w:r>
    </w:p>
    <w:p w14:paraId="61A579AB" w14:textId="77777777" w:rsidR="00DE1240" w:rsidRDefault="005F2DC7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Style w:val="a8"/>
          <w:rFonts w:asciiTheme="minorEastAsia" w:eastAsiaTheme="minorEastAsia" w:hAnsiTheme="minorEastAsia" w:hint="eastAsia"/>
          <w:sz w:val="28"/>
          <w:szCs w:val="28"/>
        </w:rPr>
        <w:t>1.总体要求</w:t>
      </w:r>
    </w:p>
    <w:p w14:paraId="24398058" w14:textId="77777777" w:rsidR="00DE1240" w:rsidRDefault="005F2DC7">
      <w:pPr>
        <w:pStyle w:val="western"/>
        <w:shd w:val="clear" w:color="auto" w:fill="FFFFFF"/>
        <w:spacing w:before="0" w:beforeAutospacing="0" w:after="0" w:afterAutospacing="0" w:line="360" w:lineRule="auto"/>
        <w:ind w:firstLine="418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掌握用基本信号（单位冲激、复指数信号等）分解、一般信号的数学表示和信号分析法；掌握LTI系统分析的常用模型（常系数线性微分、差分方程、卷积表示、系统函数及模拟框图等）；掌握信号与系统分析的时域法和变换域法；掌握信号与系统分析的一些重要概念和信号与系统的基本性质，熟练掌握信号与系统的基本运算；掌握信号与系统概念的工程应用及方法：调制、采样、滤波、抽取和内插；掌握连续时间信号的离散化处理的原理和基本设计方法。</w:t>
      </w:r>
    </w:p>
    <w:p w14:paraId="4CFD8709" w14:textId="77777777" w:rsidR="00DE1240" w:rsidRDefault="005F2DC7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Style w:val="a8"/>
          <w:rFonts w:asciiTheme="minorEastAsia" w:eastAsiaTheme="minorEastAsia" w:hAnsiTheme="minorEastAsia" w:hint="eastAsia"/>
          <w:sz w:val="28"/>
          <w:szCs w:val="28"/>
        </w:rPr>
        <w:t>2.基本要求</w:t>
      </w:r>
    </w:p>
    <w:p w14:paraId="353240A8" w14:textId="77777777" w:rsidR="00DE1240" w:rsidRDefault="005F2DC7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sz w:val="28"/>
          <w:szCs w:val="28"/>
        </w:rPr>
        <w:t>（1）</w:t>
      </w:r>
      <w:r>
        <w:rPr>
          <w:rStyle w:val="a8"/>
          <w:rFonts w:asciiTheme="minorEastAsia" w:eastAsiaTheme="minorEastAsia" w:hAnsiTheme="minorEastAsia" w:hint="eastAsia"/>
          <w:b w:val="0"/>
          <w:sz w:val="28"/>
          <w:szCs w:val="28"/>
        </w:rPr>
        <w:t>信号与系统的基本概念：</w:t>
      </w:r>
      <w:r>
        <w:rPr>
          <w:rFonts w:asciiTheme="minorEastAsia" w:eastAsiaTheme="minorEastAsia" w:hAnsiTheme="minorEastAsia" w:hint="eastAsia"/>
          <w:sz w:val="28"/>
          <w:szCs w:val="28"/>
        </w:rPr>
        <w:t>掌握连续时间与离散时间的基本信号；信号的运算与自变量变换；系统的描述与基本性质。</w:t>
      </w:r>
    </w:p>
    <w:p w14:paraId="63E74572" w14:textId="77777777" w:rsidR="00DE1240" w:rsidRDefault="005F2DC7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sz w:val="28"/>
          <w:szCs w:val="28"/>
        </w:rPr>
        <w:t>（2）</w:t>
      </w:r>
      <w:r>
        <w:rPr>
          <w:rFonts w:asciiTheme="minorEastAsia" w:eastAsiaTheme="minorEastAsia" w:hAnsiTheme="minorEastAsia" w:cs="Times New Roman" w:hint="eastAsia"/>
          <w:bCs/>
          <w:sz w:val="28"/>
          <w:szCs w:val="28"/>
        </w:rPr>
        <w:t>LTI系统的时域分析：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掌握连续时间LTI系统的时域分析，包括卷积积分，卷积性质；离散时间LTI系统的时域分析，包括卷积和，卷积性质；零输入、零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lastRenderedPageBreak/>
        <w:t>状态响应，单位冲激响应；LTI系统的基本性质；用微分方程、差分方程表征的LTI系统的框图表示。</w:t>
      </w:r>
    </w:p>
    <w:p w14:paraId="3A600D24" w14:textId="77777777" w:rsidR="00DE1240" w:rsidRDefault="005F2DC7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sz w:val="28"/>
          <w:szCs w:val="28"/>
        </w:rPr>
        <w:t>（3）</w:t>
      </w:r>
      <w:r>
        <w:rPr>
          <w:rFonts w:asciiTheme="minorEastAsia" w:eastAsiaTheme="minorEastAsia" w:hAnsiTheme="minorEastAsia" w:cs="Times New Roman" w:hint="eastAsia"/>
          <w:bCs/>
          <w:sz w:val="28"/>
          <w:szCs w:val="28"/>
        </w:rPr>
        <w:t>连续时间信号与系统的频域分析：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掌握连续时间LTI系统的特征函数；连续时间周期信号的傅里叶级数表示；非周期信号连续时间的傅里叶变换；傅里叶变换性质；连续时间LTI系统频率响应；连续时间LTI系统的频域分析；信号滤波、理想低通滤波器。</w:t>
      </w:r>
    </w:p>
    <w:p w14:paraId="11E4F90B" w14:textId="77777777" w:rsidR="00DE1240" w:rsidRDefault="005F2DC7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sz w:val="28"/>
          <w:szCs w:val="28"/>
        </w:rPr>
        <w:t>（4）</w:t>
      </w:r>
      <w:r>
        <w:rPr>
          <w:rFonts w:asciiTheme="minorEastAsia" w:eastAsiaTheme="minorEastAsia" w:hAnsiTheme="minorEastAsia" w:cs="Times New Roman" w:hint="eastAsia"/>
          <w:bCs/>
          <w:sz w:val="28"/>
          <w:szCs w:val="28"/>
        </w:rPr>
        <w:t>离散时间信号与系统的频域分析：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掌握离散时间LTI系统的特征函数；离散时间周期信号的傅里叶级数表示；非周期离散时间信号的傅里叶变换；离散时间傅里叶变换的性质；离散时间LTI系统的频率响应，离散时间LTI系统的频域分析。</w:t>
      </w:r>
    </w:p>
    <w:p w14:paraId="1832E21B" w14:textId="77777777" w:rsidR="00DE1240" w:rsidRDefault="005F2DC7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sz w:val="28"/>
          <w:szCs w:val="28"/>
        </w:rPr>
        <w:t>（5）</w:t>
      </w:r>
      <w:r>
        <w:rPr>
          <w:rFonts w:asciiTheme="minorEastAsia" w:eastAsiaTheme="minorEastAsia" w:hAnsiTheme="minorEastAsia" w:cs="Times New Roman" w:hint="eastAsia"/>
          <w:bCs/>
          <w:sz w:val="28"/>
          <w:szCs w:val="28"/>
        </w:rPr>
        <w:t>采样、调制与通信系统：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掌握连续时间信号的时域采样定理；欠采样与频谱混叠；连续时间LTI系统的离散时间实现；连续时间信号正弦载波幅度调制与频分复用；脉冲幅度载波调制与时分复用。</w:t>
      </w:r>
    </w:p>
    <w:p w14:paraId="7318E7BE" w14:textId="77777777" w:rsidR="00DE1240" w:rsidRDefault="005F2DC7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sz w:val="28"/>
          <w:szCs w:val="28"/>
        </w:rPr>
        <w:t>（6）</w:t>
      </w:r>
      <w:r>
        <w:rPr>
          <w:rFonts w:asciiTheme="minorEastAsia" w:eastAsiaTheme="minorEastAsia" w:hAnsiTheme="minorEastAsia" w:cs="Times New Roman" w:hint="eastAsia"/>
          <w:bCs/>
          <w:sz w:val="28"/>
          <w:szCs w:val="28"/>
        </w:rPr>
        <w:t>信号与系统的复频域分析：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掌握双边拉氏变换，拉氏变换的收敛域、零极点；常用信号的拉氏变换对；拉氏变换性质；拉氏反变换；单边拉氏变换及其性质；系统函数、连续时间LTI系统的复频域分析。</w:t>
      </w:r>
    </w:p>
    <w:p w14:paraId="1D7F5E3C" w14:textId="77777777" w:rsidR="00DE1240" w:rsidRDefault="005F2DC7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sz w:val="28"/>
          <w:szCs w:val="28"/>
        </w:rPr>
        <w:t>（7）</w:t>
      </w:r>
      <w:r>
        <w:rPr>
          <w:rFonts w:asciiTheme="minorEastAsia" w:eastAsiaTheme="minorEastAsia" w:hAnsiTheme="minorEastAsia" w:cs="Times New Roman" w:hint="eastAsia"/>
          <w:bCs/>
          <w:sz w:val="28"/>
          <w:szCs w:val="28"/>
        </w:rPr>
        <w:t>离散时间信号与系统的Z域分析：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掌握双边Z变换定义，离散时间Z变换的收敛域、零极点图；Z变换性质；常用信号的Z变换对；Z反变换；单边Z变换及其性质；系统函数，离散时间LTI系统的Z域分析。</w:t>
      </w:r>
    </w:p>
    <w:p w14:paraId="3A4EE12A" w14:textId="77777777" w:rsidR="00DE1240" w:rsidRDefault="005F2DC7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Style w:val="a8"/>
          <w:rFonts w:asciiTheme="minorEastAsia" w:eastAsiaTheme="minorEastAsia" w:hAnsiTheme="minorEastAsia" w:hint="eastAsia"/>
          <w:sz w:val="28"/>
          <w:szCs w:val="28"/>
        </w:rPr>
        <w:t>3.进阶要求</w:t>
      </w:r>
    </w:p>
    <w:p w14:paraId="7F20D907" w14:textId="77777777" w:rsidR="00DE1240" w:rsidRDefault="005F2DC7">
      <w:pPr>
        <w:pStyle w:val="western"/>
        <w:shd w:val="clear" w:color="auto" w:fill="FFFFFF"/>
        <w:spacing w:before="0" w:beforeAutospacing="0" w:after="0" w:afterAutospacing="0" w:line="360" w:lineRule="auto"/>
        <w:ind w:firstLine="49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全面掌握信号与系统的基本概念与原理，能将信号与系统的概念、理论与方法灵活应用于分析和解决实际问题。</w:t>
      </w:r>
    </w:p>
    <w:p w14:paraId="2A32DA67" w14:textId="77777777" w:rsidR="00DE1240" w:rsidRDefault="005F2DC7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Style w:val="a8"/>
          <w:rFonts w:asciiTheme="minorEastAsia" w:eastAsiaTheme="minorEastAsia" w:hAnsiTheme="minorEastAsia" w:hint="eastAsia"/>
          <w:sz w:val="28"/>
          <w:szCs w:val="28"/>
        </w:rPr>
        <w:lastRenderedPageBreak/>
        <w:t>参考书目：</w:t>
      </w:r>
    </w:p>
    <w:p w14:paraId="7BF17ACE" w14:textId="77777777" w:rsidR="00DE1240" w:rsidRDefault="005F2DC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（1）于慧敏等编著，信号与系统（第二版），北京：化学工业出版社，</w:t>
      </w:r>
      <w:r>
        <w:rPr>
          <w:rFonts w:asciiTheme="minorEastAsia" w:eastAsiaTheme="minorEastAsia" w:hAnsiTheme="minorEastAsia" w:cs="Times New Roman"/>
          <w:sz w:val="28"/>
          <w:szCs w:val="28"/>
        </w:rPr>
        <w:t>2008</w:t>
      </w:r>
    </w:p>
    <w:p w14:paraId="7A01256C" w14:textId="77777777" w:rsidR="00DE1240" w:rsidRDefault="005F2DC7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sz w:val="28"/>
          <w:szCs w:val="28"/>
        </w:rPr>
        <w:t>（2）</w:t>
      </w:r>
      <w:r>
        <w:rPr>
          <w:rFonts w:asciiTheme="minorEastAsia" w:eastAsiaTheme="minorEastAsia" w:hAnsiTheme="minorEastAsia" w:cs="Times New Roman"/>
          <w:sz w:val="28"/>
          <w:szCs w:val="28"/>
        </w:rPr>
        <w:t>Oppenheim A V, Willsky A S, Nawab S H.</w:t>
      </w:r>
      <w:r>
        <w:rPr>
          <w:rFonts w:asciiTheme="minorEastAsia" w:eastAsiaTheme="minorEastAsia" w:hAnsiTheme="minorEastAsia" w:hint="eastAsia"/>
          <w:sz w:val="28"/>
          <w:szCs w:val="28"/>
        </w:rPr>
        <w:t>刘树棠译，信号与系统（第二版），电子工业出版社，</w:t>
      </w:r>
      <w:r>
        <w:rPr>
          <w:rFonts w:asciiTheme="minorEastAsia" w:eastAsiaTheme="minorEastAsia" w:hAnsiTheme="minorEastAsia" w:cs="Times New Roman"/>
          <w:sz w:val="28"/>
          <w:szCs w:val="28"/>
        </w:rPr>
        <w:t>2013</w:t>
      </w:r>
    </w:p>
    <w:p w14:paraId="1905925A" w14:textId="79BF2F46" w:rsidR="00DE1240" w:rsidRDefault="005F2DC7">
      <w:pPr>
        <w:pStyle w:val="western"/>
        <w:shd w:val="clear" w:color="auto" w:fill="FFFFFF"/>
        <w:spacing w:before="240" w:beforeAutospacing="0" w:after="0" w:afterAutospacing="0" w:line="360" w:lineRule="auto"/>
        <w:ind w:hanging="86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Style w:val="a8"/>
          <w:rFonts w:asciiTheme="minorEastAsia" w:eastAsiaTheme="minorEastAsia" w:hAnsiTheme="minorEastAsia" w:hint="eastAsia"/>
          <w:sz w:val="28"/>
          <w:szCs w:val="28"/>
        </w:rPr>
        <w:t>模块二：</w:t>
      </w:r>
      <w:r w:rsidR="002079BB">
        <w:rPr>
          <w:rStyle w:val="a8"/>
          <w:rFonts w:asciiTheme="minorEastAsia" w:eastAsiaTheme="minorEastAsia" w:hAnsiTheme="minorEastAsia" w:hint="eastAsia"/>
          <w:sz w:val="28"/>
          <w:szCs w:val="28"/>
        </w:rPr>
        <w:t>电子电路</w:t>
      </w:r>
    </w:p>
    <w:p w14:paraId="05CC52C0" w14:textId="77777777" w:rsidR="00DE1240" w:rsidRDefault="005F2DC7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Style w:val="a8"/>
          <w:rFonts w:asciiTheme="minorEastAsia" w:eastAsiaTheme="minorEastAsia" w:hAnsiTheme="minorEastAsia" w:hint="eastAsia"/>
          <w:sz w:val="28"/>
          <w:szCs w:val="28"/>
        </w:rPr>
        <w:t>1.总体要求</w:t>
      </w:r>
    </w:p>
    <w:p w14:paraId="781CC6B1" w14:textId="7E60F5E8" w:rsidR="00BA00D0" w:rsidRPr="00BA00D0" w:rsidRDefault="005F2DC7" w:rsidP="00BA00D0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BA00D0">
        <w:rPr>
          <w:rFonts w:asciiTheme="minorEastAsia" w:hAnsiTheme="minorEastAsia" w:cs="宋体" w:hint="eastAsia"/>
          <w:kern w:val="0"/>
          <w:sz w:val="28"/>
          <w:szCs w:val="28"/>
        </w:rPr>
        <w:t>全面理解和掌握</w:t>
      </w:r>
      <w:r w:rsidR="001E4C0F">
        <w:rPr>
          <w:rFonts w:asciiTheme="minorEastAsia" w:hAnsiTheme="minorEastAsia" w:cs="宋体" w:hint="eastAsia"/>
          <w:kern w:val="0"/>
          <w:sz w:val="28"/>
          <w:szCs w:val="28"/>
        </w:rPr>
        <w:t>数字</w:t>
      </w:r>
      <w:r w:rsidR="00BA00D0" w:rsidRPr="00BA00D0">
        <w:rPr>
          <w:rFonts w:asciiTheme="minorEastAsia" w:hAnsiTheme="minorEastAsia" w:cs="宋体" w:hint="eastAsia"/>
          <w:kern w:val="0"/>
          <w:sz w:val="28"/>
          <w:szCs w:val="28"/>
        </w:rPr>
        <w:t>电路的基本理论和分析电路的基本方法，并根据应用要求进行简单</w:t>
      </w:r>
      <w:r w:rsidR="001E4C0F">
        <w:rPr>
          <w:rFonts w:asciiTheme="minorEastAsia" w:hAnsiTheme="minorEastAsia" w:cs="宋体" w:hint="eastAsia"/>
          <w:kern w:val="0"/>
          <w:sz w:val="28"/>
          <w:szCs w:val="28"/>
        </w:rPr>
        <w:t>数字</w:t>
      </w:r>
      <w:r w:rsidR="00BA00D0" w:rsidRPr="00BA00D0">
        <w:rPr>
          <w:rFonts w:asciiTheme="minorEastAsia" w:hAnsiTheme="minorEastAsia" w:cs="宋体" w:hint="eastAsia"/>
          <w:kern w:val="0"/>
          <w:sz w:val="28"/>
          <w:szCs w:val="28"/>
        </w:rPr>
        <w:t>电路</w:t>
      </w:r>
      <w:r w:rsidR="001E4C0F">
        <w:rPr>
          <w:rFonts w:asciiTheme="minorEastAsia" w:hAnsiTheme="minorEastAsia" w:cs="宋体" w:hint="eastAsia"/>
          <w:kern w:val="0"/>
          <w:sz w:val="28"/>
          <w:szCs w:val="28"/>
        </w:rPr>
        <w:t>和数模混合电路</w:t>
      </w:r>
      <w:r w:rsidR="00BA00D0" w:rsidRPr="00BA00D0">
        <w:rPr>
          <w:rFonts w:asciiTheme="minorEastAsia" w:hAnsiTheme="minorEastAsia" w:cs="宋体" w:hint="eastAsia"/>
          <w:kern w:val="0"/>
          <w:sz w:val="28"/>
          <w:szCs w:val="28"/>
        </w:rPr>
        <w:t>的设计。</w:t>
      </w:r>
    </w:p>
    <w:p w14:paraId="372C618F" w14:textId="77777777" w:rsidR="00DE1240" w:rsidRDefault="005F2DC7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Style w:val="a8"/>
          <w:rFonts w:asciiTheme="minorEastAsia" w:eastAsiaTheme="minorEastAsia" w:hAnsiTheme="minorEastAsia" w:hint="eastAsia"/>
          <w:sz w:val="28"/>
          <w:szCs w:val="28"/>
        </w:rPr>
        <w:t>2.基本要求</w:t>
      </w:r>
    </w:p>
    <w:p w14:paraId="3CA780F8" w14:textId="2BF73816" w:rsidR="00DE1240" w:rsidRDefault="005F2DC7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bCs/>
          <w:sz w:val="28"/>
          <w:szCs w:val="28"/>
        </w:rPr>
        <w:t>（1）</w:t>
      </w:r>
      <w:r w:rsidR="001E4C0F" w:rsidRPr="006A4D36">
        <w:rPr>
          <w:rFonts w:asciiTheme="minorEastAsia" w:eastAsiaTheme="minorEastAsia" w:hAnsiTheme="minorEastAsia" w:hint="eastAsia"/>
          <w:sz w:val="28"/>
          <w:szCs w:val="28"/>
        </w:rPr>
        <w:t>数字</w:t>
      </w:r>
      <w:r w:rsidR="00BA00D0" w:rsidRPr="006A4D36">
        <w:rPr>
          <w:rFonts w:asciiTheme="minorEastAsia" w:eastAsiaTheme="minorEastAsia" w:hAnsiTheme="minorEastAsia" w:hint="eastAsia"/>
          <w:sz w:val="28"/>
          <w:szCs w:val="28"/>
        </w:rPr>
        <w:t>电路</w:t>
      </w:r>
      <w:r w:rsidRPr="006A4D36">
        <w:rPr>
          <w:rFonts w:asciiTheme="minorEastAsia" w:eastAsiaTheme="minorEastAsia" w:hAnsiTheme="minorEastAsia" w:hint="eastAsia"/>
          <w:sz w:val="28"/>
          <w:szCs w:val="28"/>
        </w:rPr>
        <w:t>的基本概</w:t>
      </w:r>
      <w:r w:rsidRPr="00BA00D0">
        <w:rPr>
          <w:rFonts w:asciiTheme="minorEastAsia" w:eastAsiaTheme="minorEastAsia" w:hAnsiTheme="minorEastAsia" w:hint="eastAsia"/>
          <w:sz w:val="28"/>
          <w:szCs w:val="28"/>
        </w:rPr>
        <w:t>念</w:t>
      </w:r>
      <w:r w:rsidR="00BA00D0" w:rsidRPr="00BA00D0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1E4C0F" w:rsidRPr="006A4D36">
        <w:rPr>
          <w:rFonts w:asciiTheme="minorEastAsia" w:eastAsiaTheme="minorEastAsia" w:hAnsiTheme="minorEastAsia" w:hint="eastAsia"/>
          <w:sz w:val="28"/>
          <w:szCs w:val="28"/>
        </w:rPr>
        <w:t>数字电路中的基本单元；</w:t>
      </w:r>
      <w:r w:rsidR="001E4C0F" w:rsidRPr="006A4D36">
        <w:rPr>
          <w:rFonts w:asciiTheme="minorEastAsia" w:eastAsiaTheme="minorEastAsia" w:hAnsiTheme="minorEastAsia"/>
          <w:sz w:val="28"/>
          <w:szCs w:val="28"/>
        </w:rPr>
        <w:t xml:space="preserve">TTL </w:t>
      </w:r>
      <w:r w:rsidR="001E4C0F" w:rsidRPr="006A4D36">
        <w:rPr>
          <w:rFonts w:asciiTheme="minorEastAsia" w:eastAsiaTheme="minorEastAsia" w:hAnsiTheme="minorEastAsia" w:hint="eastAsia"/>
          <w:sz w:val="28"/>
          <w:szCs w:val="28"/>
        </w:rPr>
        <w:t>和</w:t>
      </w:r>
      <w:r w:rsidR="001E4C0F" w:rsidRPr="006A4D36">
        <w:rPr>
          <w:rFonts w:asciiTheme="minorEastAsia" w:eastAsiaTheme="minorEastAsia" w:hAnsiTheme="minorEastAsia"/>
          <w:sz w:val="28"/>
          <w:szCs w:val="28"/>
        </w:rPr>
        <w:t xml:space="preserve">CMOS </w:t>
      </w:r>
      <w:r w:rsidR="001E4C0F" w:rsidRPr="006A4D36">
        <w:rPr>
          <w:rFonts w:asciiTheme="minorEastAsia" w:eastAsiaTheme="minorEastAsia" w:hAnsiTheme="minorEastAsia" w:hint="eastAsia"/>
          <w:sz w:val="28"/>
          <w:szCs w:val="28"/>
        </w:rPr>
        <w:t>集成逻辑门电路的外特性；锁存器、触发器特性；</w:t>
      </w:r>
    </w:p>
    <w:p w14:paraId="010B71A8" w14:textId="26F9D348" w:rsidR="00DE1240" w:rsidRPr="006A4D36" w:rsidRDefault="005F2DC7" w:rsidP="00BA00D0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6A4D36">
        <w:rPr>
          <w:rFonts w:asciiTheme="minorEastAsia" w:hAnsiTheme="minorEastAsia" w:cs="宋体" w:hint="eastAsia"/>
          <w:kern w:val="0"/>
          <w:sz w:val="28"/>
          <w:szCs w:val="28"/>
        </w:rPr>
        <w:t>（2）</w:t>
      </w:r>
      <w:r w:rsidR="001E4C0F" w:rsidRPr="006A4D36">
        <w:rPr>
          <w:rFonts w:asciiTheme="minorEastAsia" w:hAnsiTheme="minorEastAsia" w:cs="宋体" w:hint="eastAsia"/>
          <w:kern w:val="0"/>
          <w:sz w:val="28"/>
          <w:szCs w:val="28"/>
        </w:rPr>
        <w:t>基本组合逻辑电路及其分析和设计方法，基本触发器特性及电路和基本时序逻辑电路及其分析和设计方法；</w:t>
      </w:r>
    </w:p>
    <w:p w14:paraId="2F13D90E" w14:textId="1061975B" w:rsidR="00DE1240" w:rsidRDefault="005F2DC7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 w:rsidRPr="006A4D36">
        <w:rPr>
          <w:rFonts w:asciiTheme="minorEastAsia" w:eastAsiaTheme="minorEastAsia" w:hAnsiTheme="minorEastAsia" w:hint="eastAsia"/>
          <w:sz w:val="28"/>
          <w:szCs w:val="28"/>
        </w:rPr>
        <w:t>（3）</w:t>
      </w:r>
      <w:r w:rsidR="001E4C0F" w:rsidRPr="006A4D36">
        <w:rPr>
          <w:rFonts w:asciiTheme="minorEastAsia" w:eastAsiaTheme="minorEastAsia" w:hAnsiTheme="minorEastAsia" w:hint="eastAsia"/>
          <w:sz w:val="28"/>
          <w:szCs w:val="28"/>
        </w:rPr>
        <w:t>中规模集成组合逻辑电路及其分析方法，</w:t>
      </w:r>
      <w:r w:rsidR="001E4C0F" w:rsidRPr="006A4D36">
        <w:rPr>
          <w:rFonts w:asciiTheme="minorEastAsia" w:eastAsiaTheme="minorEastAsia" w:hAnsiTheme="minorEastAsia"/>
          <w:sz w:val="28"/>
          <w:szCs w:val="28"/>
        </w:rPr>
        <w:t>RAM</w:t>
      </w:r>
      <w:r w:rsidR="001E4C0F" w:rsidRPr="006A4D36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1E4C0F" w:rsidRPr="006A4D36">
        <w:rPr>
          <w:rFonts w:asciiTheme="minorEastAsia" w:eastAsiaTheme="minorEastAsia" w:hAnsiTheme="minorEastAsia"/>
          <w:sz w:val="28"/>
          <w:szCs w:val="28"/>
        </w:rPr>
        <w:t xml:space="preserve">ROM </w:t>
      </w:r>
      <w:r w:rsidR="001E4C0F" w:rsidRPr="006A4D36">
        <w:rPr>
          <w:rFonts w:asciiTheme="minorEastAsia" w:eastAsiaTheme="minorEastAsia" w:hAnsiTheme="minorEastAsia" w:hint="eastAsia"/>
          <w:sz w:val="28"/>
          <w:szCs w:val="28"/>
        </w:rPr>
        <w:t>的特性及分析方法；</w:t>
      </w:r>
    </w:p>
    <w:p w14:paraId="277AA935" w14:textId="02AE7F62" w:rsidR="00DE1240" w:rsidRPr="006A4D36" w:rsidRDefault="005F2DC7" w:rsidP="001E4C0F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6A4D36">
        <w:rPr>
          <w:rFonts w:asciiTheme="minorEastAsia" w:hAnsiTheme="minorEastAsia" w:cs="宋体" w:hint="eastAsia"/>
          <w:kern w:val="0"/>
          <w:sz w:val="28"/>
          <w:szCs w:val="28"/>
        </w:rPr>
        <w:t>（4）</w:t>
      </w:r>
      <w:r w:rsidR="001E4C0F" w:rsidRPr="006A4D36">
        <w:rPr>
          <w:rFonts w:asciiTheme="minorEastAsia" w:hAnsiTheme="minorEastAsia" w:cs="宋体"/>
          <w:kern w:val="0"/>
          <w:sz w:val="28"/>
          <w:szCs w:val="28"/>
        </w:rPr>
        <w:t xml:space="preserve">D/A </w:t>
      </w:r>
      <w:r w:rsidR="001E4C0F" w:rsidRPr="006A4D36">
        <w:rPr>
          <w:rFonts w:asciiTheme="minorEastAsia" w:hAnsiTheme="minorEastAsia" w:cs="宋体" w:hint="eastAsia"/>
          <w:kern w:val="0"/>
          <w:sz w:val="28"/>
          <w:szCs w:val="28"/>
        </w:rPr>
        <w:t>和</w:t>
      </w:r>
      <w:r w:rsidR="001E4C0F" w:rsidRPr="006A4D36">
        <w:rPr>
          <w:rFonts w:asciiTheme="minorEastAsia" w:hAnsiTheme="minorEastAsia" w:cs="宋体"/>
          <w:kern w:val="0"/>
          <w:sz w:val="28"/>
          <w:szCs w:val="28"/>
        </w:rPr>
        <w:t xml:space="preserve">A/D </w:t>
      </w:r>
      <w:r w:rsidR="001E4C0F" w:rsidRPr="006A4D36">
        <w:rPr>
          <w:rFonts w:asciiTheme="minorEastAsia" w:hAnsiTheme="minorEastAsia" w:cs="宋体" w:hint="eastAsia"/>
          <w:kern w:val="0"/>
          <w:sz w:val="28"/>
          <w:szCs w:val="28"/>
        </w:rPr>
        <w:t>转换器的特性和分析方法</w:t>
      </w:r>
      <w:r w:rsidRPr="006A4D36">
        <w:rPr>
          <w:rFonts w:asciiTheme="minorEastAsia" w:hAnsiTheme="minorEastAsia" w:cs="宋体" w:hint="eastAsia"/>
          <w:kern w:val="0"/>
          <w:sz w:val="28"/>
          <w:szCs w:val="28"/>
        </w:rPr>
        <w:t>。</w:t>
      </w:r>
    </w:p>
    <w:p w14:paraId="4D78ED23" w14:textId="77777777" w:rsidR="00DE1240" w:rsidRDefault="005F2DC7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Style w:val="a8"/>
          <w:rFonts w:asciiTheme="minorEastAsia" w:eastAsiaTheme="minorEastAsia" w:hAnsiTheme="minorEastAsia" w:hint="eastAsia"/>
          <w:sz w:val="28"/>
          <w:szCs w:val="28"/>
        </w:rPr>
        <w:t>3.进阶要求</w:t>
      </w:r>
    </w:p>
    <w:p w14:paraId="332E3108" w14:textId="7EF1BEB0" w:rsidR="00DE1240" w:rsidRDefault="005F2DC7">
      <w:pPr>
        <w:pStyle w:val="western"/>
        <w:shd w:val="clear" w:color="auto" w:fill="FFFFFF"/>
        <w:spacing w:before="0" w:beforeAutospacing="0" w:after="0" w:afterAutospacing="0" w:line="360" w:lineRule="auto"/>
        <w:ind w:firstLine="49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能够运用</w:t>
      </w:r>
      <w:r w:rsidR="006A4D36">
        <w:rPr>
          <w:rFonts w:asciiTheme="minorEastAsia" w:eastAsiaTheme="minorEastAsia" w:hAnsiTheme="minorEastAsia" w:hint="eastAsia"/>
          <w:sz w:val="28"/>
          <w:szCs w:val="28"/>
        </w:rPr>
        <w:t>本</w:t>
      </w:r>
      <w:r>
        <w:rPr>
          <w:rFonts w:asciiTheme="minorEastAsia" w:eastAsiaTheme="minorEastAsia" w:hAnsiTheme="minorEastAsia" w:hint="eastAsia"/>
          <w:sz w:val="28"/>
          <w:szCs w:val="28"/>
        </w:rPr>
        <w:t>课程</w:t>
      </w:r>
      <w:r w:rsidR="006A4D36">
        <w:rPr>
          <w:rFonts w:asciiTheme="minorEastAsia" w:eastAsiaTheme="minorEastAsia" w:hAnsiTheme="minorEastAsia" w:hint="eastAsia"/>
          <w:sz w:val="28"/>
          <w:szCs w:val="28"/>
        </w:rPr>
        <w:t>所学的</w:t>
      </w:r>
      <w:r>
        <w:rPr>
          <w:rFonts w:asciiTheme="minorEastAsia" w:eastAsiaTheme="minorEastAsia" w:hAnsiTheme="minorEastAsia" w:hint="eastAsia"/>
          <w:sz w:val="28"/>
          <w:szCs w:val="28"/>
        </w:rPr>
        <w:t>知识，根据实际需求设计</w:t>
      </w:r>
      <w:r w:rsidR="006A4D36">
        <w:rPr>
          <w:rFonts w:asciiTheme="minorEastAsia" w:eastAsiaTheme="minorEastAsia" w:hAnsiTheme="minorEastAsia" w:hint="eastAsia"/>
          <w:sz w:val="28"/>
          <w:szCs w:val="28"/>
        </w:rPr>
        <w:t>基本的数字电路和数字混合电路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14:paraId="0E1BC72B" w14:textId="77777777" w:rsidR="00DE1240" w:rsidRDefault="005F2DC7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Style w:val="a8"/>
          <w:rFonts w:asciiTheme="minorEastAsia" w:eastAsiaTheme="minorEastAsia" w:hAnsiTheme="minorEastAsia" w:hint="eastAsia"/>
          <w:sz w:val="28"/>
          <w:szCs w:val="28"/>
        </w:rPr>
        <w:t>参考书目：</w:t>
      </w:r>
    </w:p>
    <w:p w14:paraId="718635DC" w14:textId="6524AFBC" w:rsidR="006A4D36" w:rsidRPr="006A4D36" w:rsidRDefault="005F2DC7" w:rsidP="006A4D3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6A4D36">
        <w:rPr>
          <w:rFonts w:asciiTheme="minorEastAsia" w:hAnsiTheme="minorEastAsia" w:cs="宋体" w:hint="eastAsia"/>
          <w:kern w:val="0"/>
          <w:sz w:val="28"/>
          <w:szCs w:val="28"/>
        </w:rPr>
        <w:t>（1）</w:t>
      </w:r>
      <w:r w:rsidR="006A4D36" w:rsidRPr="006A4D36">
        <w:rPr>
          <w:rFonts w:asciiTheme="minorEastAsia" w:hAnsiTheme="minorEastAsia" w:cs="宋体" w:hint="eastAsia"/>
          <w:kern w:val="0"/>
          <w:sz w:val="28"/>
          <w:szCs w:val="28"/>
        </w:rPr>
        <w:t>《数字电子技术基础（第五版）》清华大学阎石</w:t>
      </w:r>
      <w:r w:rsidR="00E84767">
        <w:rPr>
          <w:rFonts w:asciiTheme="minorEastAsia" w:hAnsiTheme="minorEastAsia" w:cs="宋体" w:hint="eastAsia"/>
          <w:kern w:val="0"/>
          <w:sz w:val="28"/>
          <w:szCs w:val="28"/>
        </w:rPr>
        <w:t>,</w:t>
      </w:r>
      <w:r w:rsidR="006A4D36" w:rsidRPr="006A4D36">
        <w:rPr>
          <w:rFonts w:asciiTheme="minorEastAsia" w:hAnsiTheme="minorEastAsia" w:cs="宋体" w:hint="eastAsia"/>
          <w:kern w:val="0"/>
          <w:sz w:val="28"/>
          <w:szCs w:val="28"/>
        </w:rPr>
        <w:t>高等教育出版社</w:t>
      </w:r>
    </w:p>
    <w:p w14:paraId="44CD221F" w14:textId="4B76B037" w:rsidR="006A4D36" w:rsidRPr="006A4D36" w:rsidRDefault="006A4D36" w:rsidP="006A4D3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6A4D36">
        <w:rPr>
          <w:rFonts w:asciiTheme="minorEastAsia" w:hAnsiTheme="minorEastAsia" w:cs="宋体" w:hint="eastAsia"/>
          <w:kern w:val="0"/>
          <w:sz w:val="28"/>
          <w:szCs w:val="28"/>
        </w:rPr>
        <w:t>（2）《电子技术基础：数字部分（第五版）》华中科大康华光</w:t>
      </w:r>
      <w:r w:rsidR="00E84767">
        <w:rPr>
          <w:rFonts w:asciiTheme="minorEastAsia" w:hAnsiTheme="minorEastAsia" w:cs="宋体" w:hint="eastAsia"/>
          <w:kern w:val="0"/>
          <w:sz w:val="28"/>
          <w:szCs w:val="28"/>
        </w:rPr>
        <w:t>,</w:t>
      </w:r>
      <w:r w:rsidRPr="006A4D36">
        <w:rPr>
          <w:rFonts w:asciiTheme="minorEastAsia" w:hAnsiTheme="minorEastAsia" w:cs="宋体" w:hint="eastAsia"/>
          <w:kern w:val="0"/>
          <w:sz w:val="28"/>
          <w:szCs w:val="28"/>
        </w:rPr>
        <w:t>高等教育出版社</w:t>
      </w:r>
    </w:p>
    <w:p w14:paraId="0FDBB980" w14:textId="77777777" w:rsidR="006A4D36" w:rsidRPr="006A4D36" w:rsidRDefault="006A4D36" w:rsidP="006A4D36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6A4D36">
        <w:rPr>
          <w:rFonts w:asciiTheme="minorEastAsia" w:hAnsiTheme="minorEastAsia" w:cs="宋体" w:hint="eastAsia"/>
          <w:kern w:val="0"/>
          <w:sz w:val="28"/>
          <w:szCs w:val="28"/>
        </w:rPr>
        <w:lastRenderedPageBreak/>
        <w:t>（3）《集成电子技术基础教程（第三版）》（下册），张德华、阮秉涛主编，高等教育出版社</w:t>
      </w:r>
    </w:p>
    <w:p w14:paraId="3315E0C9" w14:textId="55A98587" w:rsidR="00DE1240" w:rsidRDefault="00DE1240" w:rsidP="002218C0">
      <w:pPr>
        <w:spacing w:line="360" w:lineRule="auto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 w:rsidR="00DE124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D06B1" w14:textId="77777777" w:rsidR="000225AB" w:rsidRDefault="000225AB"/>
  </w:endnote>
  <w:endnote w:type="continuationSeparator" w:id="0">
    <w:p w14:paraId="555CF0E7" w14:textId="77777777" w:rsidR="000225AB" w:rsidRDefault="000225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F5E62" w14:textId="77777777" w:rsidR="000225AB" w:rsidRDefault="000225AB"/>
  </w:footnote>
  <w:footnote w:type="continuationSeparator" w:id="0">
    <w:p w14:paraId="038EAFFA" w14:textId="77777777" w:rsidR="000225AB" w:rsidRDefault="000225A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xMzZkNjFiYzY0ZjVlYTliMzkwNjk3ZmNiNzgzYTAifQ=="/>
  </w:docVars>
  <w:rsids>
    <w:rsidRoot w:val="00FD2AD1"/>
    <w:rsid w:val="000225AB"/>
    <w:rsid w:val="0002475E"/>
    <w:rsid w:val="00064822"/>
    <w:rsid w:val="00083622"/>
    <w:rsid w:val="000C6007"/>
    <w:rsid w:val="00192E15"/>
    <w:rsid w:val="001E4C0F"/>
    <w:rsid w:val="002079BB"/>
    <w:rsid w:val="002218C0"/>
    <w:rsid w:val="00260861"/>
    <w:rsid w:val="0027302F"/>
    <w:rsid w:val="002F7675"/>
    <w:rsid w:val="00393F9B"/>
    <w:rsid w:val="00554E7D"/>
    <w:rsid w:val="00582FA6"/>
    <w:rsid w:val="005966F4"/>
    <w:rsid w:val="005F2DC7"/>
    <w:rsid w:val="00680F76"/>
    <w:rsid w:val="006A4D36"/>
    <w:rsid w:val="00706F1B"/>
    <w:rsid w:val="00822A66"/>
    <w:rsid w:val="00886700"/>
    <w:rsid w:val="008C4107"/>
    <w:rsid w:val="008F3418"/>
    <w:rsid w:val="008F3709"/>
    <w:rsid w:val="00944ED9"/>
    <w:rsid w:val="00A865FD"/>
    <w:rsid w:val="00BA00D0"/>
    <w:rsid w:val="00BB6F30"/>
    <w:rsid w:val="00BC60B2"/>
    <w:rsid w:val="00BD15FF"/>
    <w:rsid w:val="00C22869"/>
    <w:rsid w:val="00DB3562"/>
    <w:rsid w:val="00DE1240"/>
    <w:rsid w:val="00E84767"/>
    <w:rsid w:val="00EB4FA1"/>
    <w:rsid w:val="00F16736"/>
    <w:rsid w:val="00FD2AD1"/>
    <w:rsid w:val="1AC54F79"/>
    <w:rsid w:val="571D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97CBEF"/>
  <w15:docId w15:val="{73AFA593-04C0-4577-AD3D-9F1B98B6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western">
    <w:name w:val="western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kyb</dc:creator>
  <cp:lastModifiedBy>DELL</cp:lastModifiedBy>
  <cp:revision>6</cp:revision>
  <dcterms:created xsi:type="dcterms:W3CDTF">2025-05-14T00:57:00Z</dcterms:created>
  <dcterms:modified xsi:type="dcterms:W3CDTF">2025-05-16T06:50:00Z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2B2E6F3BAE364EC390E8A54601EB3934_13</vt:lpwstr>
  </property>
</Properties>
</file>