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E1" w:rsidRDefault="008E30B5" w:rsidP="007928F4">
      <w:pPr>
        <w:jc w:val="center"/>
        <w:rPr>
          <w:b/>
          <w:sz w:val="36"/>
        </w:rPr>
      </w:pPr>
      <w:r w:rsidRPr="00110CDD">
        <w:rPr>
          <w:rFonts w:hint="eastAsia"/>
          <w:b/>
          <w:sz w:val="36"/>
        </w:rPr>
        <w:t>海洋学院推荐免试生资格复试成绩及获得推免资格名单公示</w:t>
      </w:r>
    </w:p>
    <w:p w:rsidR="004F39C6" w:rsidRPr="004F39C6" w:rsidRDefault="004F39C6" w:rsidP="004F39C6">
      <w:pPr>
        <w:widowControl/>
        <w:shd w:val="clear" w:color="auto" w:fill="FFFFFF"/>
        <w:spacing w:line="432" w:lineRule="auto"/>
        <w:jc w:val="left"/>
        <w:rPr>
          <w:rFonts w:ascii="ˎ̥" w:eastAsia="宋体" w:hAnsi="ˎ̥" w:cs="Arial" w:hint="eastAsia"/>
          <w:color w:val="040404"/>
          <w:kern w:val="0"/>
          <w:sz w:val="28"/>
          <w:szCs w:val="28"/>
        </w:rPr>
      </w:pPr>
    </w:p>
    <w:tbl>
      <w:tblPr>
        <w:tblStyle w:val="a3"/>
        <w:tblW w:w="0" w:type="auto"/>
        <w:tblInd w:w="108" w:type="dxa"/>
        <w:tblLook w:val="04A0"/>
      </w:tblPr>
      <w:tblGrid>
        <w:gridCol w:w="993"/>
        <w:gridCol w:w="2126"/>
        <w:gridCol w:w="1134"/>
        <w:gridCol w:w="5337"/>
        <w:gridCol w:w="1373"/>
        <w:gridCol w:w="1427"/>
        <w:gridCol w:w="1676"/>
      </w:tblGrid>
      <w:tr w:rsidR="004D0A00" w:rsidTr="004D0A00">
        <w:tc>
          <w:tcPr>
            <w:tcW w:w="993" w:type="dxa"/>
            <w:vAlign w:val="center"/>
          </w:tcPr>
          <w:p w:rsidR="004D0A00" w:rsidRPr="006562C7" w:rsidRDefault="004D0A00" w:rsidP="004D0A00">
            <w:pPr>
              <w:jc w:val="center"/>
              <w:rPr>
                <w:b/>
                <w:sz w:val="28"/>
                <w:szCs w:val="28"/>
              </w:rPr>
            </w:pPr>
            <w:r>
              <w:rPr>
                <w:rFonts w:hint="eastAsia"/>
                <w:b/>
                <w:sz w:val="28"/>
                <w:szCs w:val="28"/>
              </w:rPr>
              <w:t>序号</w:t>
            </w:r>
          </w:p>
        </w:tc>
        <w:tc>
          <w:tcPr>
            <w:tcW w:w="2126" w:type="dxa"/>
            <w:vAlign w:val="center"/>
          </w:tcPr>
          <w:p w:rsidR="004D0A00" w:rsidRPr="006562C7" w:rsidRDefault="004D0A00" w:rsidP="004D0A00">
            <w:pPr>
              <w:jc w:val="center"/>
              <w:rPr>
                <w:b/>
                <w:sz w:val="28"/>
                <w:szCs w:val="28"/>
              </w:rPr>
            </w:pPr>
            <w:r>
              <w:rPr>
                <w:rFonts w:hint="eastAsia"/>
                <w:b/>
                <w:sz w:val="28"/>
                <w:szCs w:val="28"/>
              </w:rPr>
              <w:t>学号</w:t>
            </w:r>
          </w:p>
        </w:tc>
        <w:tc>
          <w:tcPr>
            <w:tcW w:w="1134" w:type="dxa"/>
            <w:vAlign w:val="center"/>
          </w:tcPr>
          <w:p w:rsidR="004D0A00" w:rsidRPr="006562C7" w:rsidRDefault="004D0A00" w:rsidP="004D0A00">
            <w:pPr>
              <w:jc w:val="center"/>
              <w:rPr>
                <w:b/>
                <w:sz w:val="28"/>
                <w:szCs w:val="28"/>
              </w:rPr>
            </w:pPr>
            <w:r w:rsidRPr="006562C7">
              <w:rPr>
                <w:rFonts w:hint="eastAsia"/>
                <w:b/>
                <w:sz w:val="28"/>
                <w:szCs w:val="28"/>
              </w:rPr>
              <w:t>姓名</w:t>
            </w:r>
          </w:p>
        </w:tc>
        <w:tc>
          <w:tcPr>
            <w:tcW w:w="5337" w:type="dxa"/>
            <w:vAlign w:val="center"/>
          </w:tcPr>
          <w:p w:rsidR="004D0A00" w:rsidRPr="006562C7" w:rsidRDefault="004D0A00" w:rsidP="004D0A00">
            <w:pPr>
              <w:jc w:val="center"/>
              <w:rPr>
                <w:b/>
                <w:sz w:val="28"/>
                <w:szCs w:val="28"/>
              </w:rPr>
            </w:pPr>
            <w:r>
              <w:rPr>
                <w:rFonts w:hint="eastAsia"/>
                <w:b/>
                <w:sz w:val="28"/>
                <w:szCs w:val="28"/>
              </w:rPr>
              <w:t>专业</w:t>
            </w:r>
          </w:p>
        </w:tc>
        <w:tc>
          <w:tcPr>
            <w:tcW w:w="1373" w:type="dxa"/>
            <w:vAlign w:val="center"/>
          </w:tcPr>
          <w:p w:rsidR="004D0A00" w:rsidRPr="006562C7" w:rsidRDefault="004F39C6" w:rsidP="004D0A00">
            <w:pPr>
              <w:jc w:val="center"/>
              <w:rPr>
                <w:b/>
                <w:sz w:val="28"/>
                <w:szCs w:val="28"/>
              </w:rPr>
            </w:pPr>
            <w:r>
              <w:rPr>
                <w:rFonts w:hint="eastAsia"/>
                <w:b/>
                <w:sz w:val="28"/>
                <w:szCs w:val="28"/>
              </w:rPr>
              <w:t>综合</w:t>
            </w:r>
            <w:r w:rsidR="004D0A00">
              <w:rPr>
                <w:rFonts w:hint="eastAsia"/>
                <w:b/>
                <w:sz w:val="28"/>
                <w:szCs w:val="28"/>
              </w:rPr>
              <w:t>分</w:t>
            </w:r>
          </w:p>
        </w:tc>
        <w:tc>
          <w:tcPr>
            <w:tcW w:w="1427" w:type="dxa"/>
            <w:vAlign w:val="center"/>
          </w:tcPr>
          <w:p w:rsidR="004D0A00" w:rsidRPr="006562C7" w:rsidRDefault="004D0A00" w:rsidP="004D0A00">
            <w:pPr>
              <w:jc w:val="center"/>
              <w:rPr>
                <w:b/>
                <w:sz w:val="28"/>
                <w:szCs w:val="28"/>
              </w:rPr>
            </w:pPr>
            <w:r>
              <w:rPr>
                <w:rFonts w:hint="eastAsia"/>
                <w:b/>
                <w:sz w:val="28"/>
                <w:szCs w:val="28"/>
              </w:rPr>
              <w:t>是否获得推免资格</w:t>
            </w:r>
          </w:p>
        </w:tc>
        <w:tc>
          <w:tcPr>
            <w:tcW w:w="1676" w:type="dxa"/>
            <w:vAlign w:val="center"/>
          </w:tcPr>
          <w:p w:rsidR="004D0A00" w:rsidRPr="006562C7" w:rsidRDefault="004D0A00" w:rsidP="004D0A00">
            <w:pPr>
              <w:jc w:val="center"/>
              <w:rPr>
                <w:b/>
                <w:sz w:val="28"/>
                <w:szCs w:val="28"/>
              </w:rPr>
            </w:pPr>
            <w:r w:rsidRPr="00F45C21">
              <w:rPr>
                <w:rFonts w:hint="eastAsia"/>
                <w:b/>
                <w:sz w:val="28"/>
                <w:szCs w:val="28"/>
              </w:rPr>
              <w:t>备注</w:t>
            </w:r>
          </w:p>
        </w:tc>
      </w:tr>
      <w:tr w:rsidR="004B7D8C" w:rsidTr="00A759D7">
        <w:tc>
          <w:tcPr>
            <w:tcW w:w="99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1</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3110104803</w:t>
            </w:r>
          </w:p>
        </w:tc>
        <w:tc>
          <w:tcPr>
            <w:tcW w:w="1134" w:type="dxa"/>
            <w:vAlign w:val="center"/>
          </w:tcPr>
          <w:p w:rsidR="004B7D8C" w:rsidRPr="00956EED" w:rsidRDefault="004B7D8C" w:rsidP="00110CDD">
            <w:pPr>
              <w:widowControl/>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杜鹏飞</w:t>
            </w:r>
          </w:p>
        </w:tc>
        <w:tc>
          <w:tcPr>
            <w:tcW w:w="5337" w:type="dxa"/>
          </w:tcPr>
          <w:p w:rsidR="004B7D8C" w:rsidRPr="00154399" w:rsidRDefault="004B7D8C"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78.042</w:t>
            </w:r>
          </w:p>
        </w:tc>
        <w:tc>
          <w:tcPr>
            <w:tcW w:w="1427"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是</w:t>
            </w:r>
          </w:p>
        </w:tc>
        <w:tc>
          <w:tcPr>
            <w:tcW w:w="1676" w:type="dxa"/>
            <w:vAlign w:val="center"/>
          </w:tcPr>
          <w:p w:rsidR="004B7D8C" w:rsidRPr="008E30B5" w:rsidRDefault="004B7D8C" w:rsidP="00110CDD">
            <w:pPr>
              <w:jc w:val="center"/>
              <w:rPr>
                <w:rFonts w:ascii="宋体" w:eastAsia="宋体" w:hAnsi="宋体" w:cs="宋体"/>
                <w:color w:val="000000"/>
                <w:kern w:val="0"/>
                <w:sz w:val="28"/>
                <w:szCs w:val="28"/>
              </w:rPr>
            </w:pPr>
          </w:p>
        </w:tc>
      </w:tr>
      <w:tr w:rsidR="004B7D8C" w:rsidTr="00A759D7">
        <w:tc>
          <w:tcPr>
            <w:tcW w:w="99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2</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3110102648</w:t>
            </w:r>
          </w:p>
        </w:tc>
        <w:tc>
          <w:tcPr>
            <w:tcW w:w="1134" w:type="dxa"/>
            <w:vAlign w:val="center"/>
          </w:tcPr>
          <w:p w:rsidR="004B7D8C" w:rsidRPr="00956EED" w:rsidRDefault="004B7D8C" w:rsidP="00110CDD">
            <w:pPr>
              <w:widowControl/>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楼利旋</w:t>
            </w:r>
          </w:p>
        </w:tc>
        <w:tc>
          <w:tcPr>
            <w:tcW w:w="5337" w:type="dxa"/>
          </w:tcPr>
          <w:p w:rsidR="004B7D8C" w:rsidRPr="00154399" w:rsidRDefault="004B7D8C"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76.641</w:t>
            </w:r>
          </w:p>
        </w:tc>
        <w:tc>
          <w:tcPr>
            <w:tcW w:w="1427"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是</w:t>
            </w:r>
          </w:p>
        </w:tc>
        <w:tc>
          <w:tcPr>
            <w:tcW w:w="1676" w:type="dxa"/>
            <w:vAlign w:val="center"/>
          </w:tcPr>
          <w:p w:rsidR="004B7D8C" w:rsidRPr="008E30B5" w:rsidRDefault="004B7D8C" w:rsidP="00110CDD">
            <w:pPr>
              <w:jc w:val="center"/>
              <w:rPr>
                <w:rFonts w:ascii="宋体" w:eastAsia="宋体" w:hAnsi="宋体" w:cs="宋体"/>
                <w:color w:val="000000"/>
                <w:kern w:val="0"/>
                <w:sz w:val="28"/>
                <w:szCs w:val="28"/>
              </w:rPr>
            </w:pPr>
          </w:p>
        </w:tc>
      </w:tr>
      <w:tr w:rsidR="004B7D8C" w:rsidTr="00A759D7">
        <w:tc>
          <w:tcPr>
            <w:tcW w:w="99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3</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3110103522</w:t>
            </w:r>
          </w:p>
        </w:tc>
        <w:tc>
          <w:tcPr>
            <w:tcW w:w="1134" w:type="dxa"/>
            <w:vAlign w:val="center"/>
          </w:tcPr>
          <w:p w:rsidR="004B7D8C" w:rsidRPr="008E30B5" w:rsidRDefault="004B7D8C" w:rsidP="00110CDD">
            <w:pPr>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钱力扬</w:t>
            </w:r>
          </w:p>
        </w:tc>
        <w:tc>
          <w:tcPr>
            <w:tcW w:w="5337" w:type="dxa"/>
          </w:tcPr>
          <w:p w:rsidR="004B7D8C" w:rsidRPr="00154399" w:rsidRDefault="004B7D8C"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75.937</w:t>
            </w:r>
          </w:p>
        </w:tc>
        <w:tc>
          <w:tcPr>
            <w:tcW w:w="1427"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是</w:t>
            </w:r>
          </w:p>
        </w:tc>
        <w:tc>
          <w:tcPr>
            <w:tcW w:w="1676" w:type="dxa"/>
            <w:vAlign w:val="center"/>
          </w:tcPr>
          <w:p w:rsidR="004B7D8C" w:rsidRPr="008E30B5" w:rsidRDefault="004B7D8C" w:rsidP="00110CDD">
            <w:pPr>
              <w:jc w:val="center"/>
              <w:rPr>
                <w:rFonts w:ascii="宋体" w:eastAsia="宋体" w:hAnsi="宋体" w:cs="宋体"/>
                <w:color w:val="000000"/>
                <w:kern w:val="0"/>
                <w:sz w:val="28"/>
                <w:szCs w:val="28"/>
              </w:rPr>
            </w:pPr>
          </w:p>
        </w:tc>
      </w:tr>
      <w:tr w:rsidR="004B7D8C" w:rsidTr="00A759D7">
        <w:tc>
          <w:tcPr>
            <w:tcW w:w="99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4</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3110103250</w:t>
            </w:r>
          </w:p>
        </w:tc>
        <w:tc>
          <w:tcPr>
            <w:tcW w:w="1134" w:type="dxa"/>
            <w:vAlign w:val="center"/>
          </w:tcPr>
          <w:p w:rsidR="004B7D8C" w:rsidRPr="00956EED" w:rsidRDefault="004B7D8C" w:rsidP="00110CDD">
            <w:pPr>
              <w:widowControl/>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严宁民</w:t>
            </w:r>
          </w:p>
        </w:tc>
        <w:tc>
          <w:tcPr>
            <w:tcW w:w="5337" w:type="dxa"/>
          </w:tcPr>
          <w:p w:rsidR="004B7D8C" w:rsidRPr="00154399" w:rsidRDefault="004B7D8C"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71.028</w:t>
            </w:r>
          </w:p>
        </w:tc>
        <w:tc>
          <w:tcPr>
            <w:tcW w:w="1427" w:type="dxa"/>
            <w:vAlign w:val="center"/>
          </w:tcPr>
          <w:p w:rsidR="004B7D8C" w:rsidRPr="008E30B5" w:rsidRDefault="004B7D8C"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是</w:t>
            </w:r>
          </w:p>
        </w:tc>
        <w:tc>
          <w:tcPr>
            <w:tcW w:w="1676" w:type="dxa"/>
            <w:vAlign w:val="center"/>
          </w:tcPr>
          <w:p w:rsidR="004B7D8C" w:rsidRPr="008E30B5" w:rsidRDefault="004B7D8C" w:rsidP="00110CDD">
            <w:pPr>
              <w:jc w:val="center"/>
              <w:rPr>
                <w:rFonts w:ascii="宋体" w:eastAsia="宋体" w:hAnsi="宋体" w:cs="宋体"/>
                <w:color w:val="000000"/>
                <w:kern w:val="0"/>
                <w:sz w:val="28"/>
                <w:szCs w:val="28"/>
              </w:rPr>
            </w:pPr>
          </w:p>
        </w:tc>
      </w:tr>
      <w:tr w:rsidR="004D0A00" w:rsidTr="004D0A00">
        <w:tc>
          <w:tcPr>
            <w:tcW w:w="993"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5</w:t>
            </w:r>
          </w:p>
        </w:tc>
        <w:tc>
          <w:tcPr>
            <w:tcW w:w="2126" w:type="dxa"/>
          </w:tcPr>
          <w:p w:rsidR="004D0A00" w:rsidRPr="00956EED" w:rsidRDefault="004B7D8C" w:rsidP="00110CDD">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3110101011</w:t>
            </w:r>
          </w:p>
        </w:tc>
        <w:tc>
          <w:tcPr>
            <w:tcW w:w="1134" w:type="dxa"/>
            <w:vAlign w:val="center"/>
          </w:tcPr>
          <w:p w:rsidR="004D0A00" w:rsidRPr="00956EED" w:rsidRDefault="004D0A00" w:rsidP="00110CDD">
            <w:pPr>
              <w:widowControl/>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李良</w:t>
            </w:r>
          </w:p>
        </w:tc>
        <w:tc>
          <w:tcPr>
            <w:tcW w:w="5337" w:type="dxa"/>
          </w:tcPr>
          <w:p w:rsidR="004D0A00" w:rsidRPr="00154399" w:rsidRDefault="004D0A00"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69.271</w:t>
            </w:r>
          </w:p>
        </w:tc>
        <w:tc>
          <w:tcPr>
            <w:tcW w:w="1427"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是</w:t>
            </w:r>
          </w:p>
        </w:tc>
        <w:tc>
          <w:tcPr>
            <w:tcW w:w="1676" w:type="dxa"/>
            <w:vAlign w:val="center"/>
          </w:tcPr>
          <w:p w:rsidR="004D0A00" w:rsidRPr="008E30B5" w:rsidRDefault="004D0A00" w:rsidP="00110CDD">
            <w:pPr>
              <w:jc w:val="center"/>
              <w:rPr>
                <w:rFonts w:ascii="宋体" w:eastAsia="宋体" w:hAnsi="宋体" w:cs="宋体"/>
                <w:color w:val="000000"/>
                <w:kern w:val="0"/>
                <w:sz w:val="28"/>
                <w:szCs w:val="28"/>
              </w:rPr>
            </w:pPr>
          </w:p>
        </w:tc>
      </w:tr>
      <w:tr w:rsidR="004D0A00" w:rsidTr="004D0A00">
        <w:tc>
          <w:tcPr>
            <w:tcW w:w="993"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6</w:t>
            </w:r>
          </w:p>
        </w:tc>
        <w:tc>
          <w:tcPr>
            <w:tcW w:w="2126" w:type="dxa"/>
          </w:tcPr>
          <w:p w:rsidR="004D0A00" w:rsidRPr="00956EED" w:rsidRDefault="004B7D8C" w:rsidP="00110CDD">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3110103339</w:t>
            </w:r>
          </w:p>
        </w:tc>
        <w:tc>
          <w:tcPr>
            <w:tcW w:w="1134" w:type="dxa"/>
            <w:vAlign w:val="center"/>
          </w:tcPr>
          <w:p w:rsidR="004D0A00" w:rsidRPr="00956EED" w:rsidRDefault="004D0A00" w:rsidP="00110CDD">
            <w:pPr>
              <w:widowControl/>
              <w:jc w:val="center"/>
              <w:rPr>
                <w:rFonts w:ascii="宋体" w:eastAsia="宋体" w:hAnsi="宋体" w:cs="宋体"/>
                <w:color w:val="000000"/>
                <w:kern w:val="0"/>
                <w:sz w:val="28"/>
                <w:szCs w:val="28"/>
              </w:rPr>
            </w:pPr>
            <w:r w:rsidRPr="00956EED">
              <w:rPr>
                <w:rFonts w:ascii="宋体" w:eastAsia="宋体" w:hAnsi="宋体" w:cs="宋体" w:hint="eastAsia"/>
                <w:color w:val="000000"/>
                <w:kern w:val="0"/>
                <w:sz w:val="28"/>
                <w:szCs w:val="28"/>
              </w:rPr>
              <w:t>何定中</w:t>
            </w:r>
          </w:p>
        </w:tc>
        <w:tc>
          <w:tcPr>
            <w:tcW w:w="5337" w:type="dxa"/>
          </w:tcPr>
          <w:p w:rsidR="004D0A00" w:rsidRPr="00154399" w:rsidRDefault="004D0A00"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海洋工程与技术</w:t>
            </w:r>
          </w:p>
        </w:tc>
        <w:tc>
          <w:tcPr>
            <w:tcW w:w="1373"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color w:val="000000"/>
                <w:kern w:val="0"/>
                <w:sz w:val="28"/>
                <w:szCs w:val="28"/>
              </w:rPr>
              <w:t>67.208</w:t>
            </w:r>
          </w:p>
        </w:tc>
        <w:tc>
          <w:tcPr>
            <w:tcW w:w="1427" w:type="dxa"/>
            <w:vAlign w:val="center"/>
          </w:tcPr>
          <w:p w:rsidR="004D0A00" w:rsidRPr="008E30B5" w:rsidRDefault="004D0A00" w:rsidP="00110CDD">
            <w:pPr>
              <w:jc w:val="center"/>
              <w:rPr>
                <w:rFonts w:ascii="宋体" w:eastAsia="宋体" w:hAnsi="宋体" w:cs="宋体"/>
                <w:color w:val="000000"/>
                <w:kern w:val="0"/>
                <w:sz w:val="28"/>
                <w:szCs w:val="28"/>
              </w:rPr>
            </w:pPr>
            <w:r w:rsidRPr="008E30B5">
              <w:rPr>
                <w:rFonts w:ascii="宋体" w:eastAsia="宋体" w:hAnsi="宋体" w:cs="宋体" w:hint="eastAsia"/>
                <w:color w:val="000000"/>
                <w:kern w:val="0"/>
                <w:sz w:val="28"/>
                <w:szCs w:val="28"/>
              </w:rPr>
              <w:t>否</w:t>
            </w:r>
          </w:p>
        </w:tc>
        <w:tc>
          <w:tcPr>
            <w:tcW w:w="1676" w:type="dxa"/>
            <w:vAlign w:val="center"/>
          </w:tcPr>
          <w:p w:rsidR="004D0A00" w:rsidRPr="008E30B5" w:rsidRDefault="004D0A00"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7</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3110103304</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陈勇</w:t>
            </w:r>
          </w:p>
        </w:tc>
        <w:tc>
          <w:tcPr>
            <w:tcW w:w="5337" w:type="dxa"/>
            <w:vAlign w:val="center"/>
          </w:tcPr>
          <w:p w:rsidR="004B7D8C" w:rsidRPr="00154399" w:rsidRDefault="004B7D8C" w:rsidP="00154399">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77.408</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rPr>
          <w:trHeight w:val="621"/>
        </w:trPr>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8</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3110103219</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方舟华</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76.733</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9</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3110104524</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倪吾明</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77.843</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lastRenderedPageBreak/>
              <w:t>10</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3110103032</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郑浩磊</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74.86</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11</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3110104444</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郭立恒</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76.78</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12</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3110103217</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汤碧辉</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72.836</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13</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3110104179</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韩健健</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69.615</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否</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14</w:t>
            </w:r>
          </w:p>
        </w:tc>
        <w:tc>
          <w:tcPr>
            <w:tcW w:w="2126" w:type="dxa"/>
            <w:vAlign w:val="center"/>
          </w:tcPr>
          <w:p w:rsidR="004B7D8C" w:rsidRPr="004B7D8C" w:rsidRDefault="004B7D8C" w:rsidP="002D4473">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3110101793</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B9250A">
              <w:rPr>
                <w:rFonts w:ascii="宋体" w:eastAsia="宋体" w:hAnsi="宋体" w:cs="宋体" w:hint="eastAsia"/>
                <w:color w:val="000000"/>
                <w:kern w:val="0"/>
                <w:sz w:val="28"/>
                <w:szCs w:val="28"/>
              </w:rPr>
              <w:t>吴显</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color w:val="000000"/>
                <w:kern w:val="0"/>
                <w:sz w:val="28"/>
                <w:szCs w:val="28"/>
              </w:rPr>
              <w:t>65.397</w:t>
            </w: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sidRPr="00110CDD">
              <w:rPr>
                <w:rFonts w:ascii="宋体" w:eastAsia="宋体" w:hAnsi="宋体" w:cs="宋体" w:hint="eastAsia"/>
                <w:color w:val="000000"/>
                <w:kern w:val="0"/>
                <w:sz w:val="28"/>
                <w:szCs w:val="28"/>
              </w:rPr>
              <w:t>否</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p>
        </w:tc>
      </w:tr>
      <w:tr w:rsidR="004B7D8C" w:rsidTr="00183E8E">
        <w:tc>
          <w:tcPr>
            <w:tcW w:w="993" w:type="dxa"/>
            <w:vAlign w:val="bottom"/>
          </w:tcPr>
          <w:p w:rsidR="004B7D8C" w:rsidRPr="00110CDD" w:rsidRDefault="004B7D8C" w:rsidP="00110CDD">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c>
          <w:tcPr>
            <w:tcW w:w="2126" w:type="dxa"/>
            <w:vAlign w:val="center"/>
          </w:tcPr>
          <w:p w:rsidR="004B7D8C" w:rsidRPr="004B7D8C" w:rsidRDefault="004B7D8C" w:rsidP="004B7D8C">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 xml:space="preserve">3110000183 </w:t>
            </w:r>
          </w:p>
        </w:tc>
        <w:tc>
          <w:tcPr>
            <w:tcW w:w="1134" w:type="dxa"/>
            <w:vAlign w:val="bottom"/>
          </w:tcPr>
          <w:p w:rsidR="004B7D8C" w:rsidRPr="00B9250A" w:rsidRDefault="004B7D8C" w:rsidP="00110CDD">
            <w:pPr>
              <w:widowControl/>
              <w:jc w:val="center"/>
              <w:rPr>
                <w:rFonts w:ascii="宋体" w:eastAsia="宋体" w:hAnsi="宋体" w:cs="宋体"/>
                <w:color w:val="000000"/>
                <w:kern w:val="0"/>
                <w:sz w:val="28"/>
                <w:szCs w:val="28"/>
              </w:rPr>
            </w:pPr>
            <w:r w:rsidRPr="004B7D8C">
              <w:rPr>
                <w:rFonts w:ascii="宋体" w:eastAsia="宋体" w:hAnsi="宋体" w:cs="宋体" w:hint="eastAsia"/>
                <w:color w:val="000000"/>
                <w:kern w:val="0"/>
                <w:sz w:val="28"/>
                <w:szCs w:val="28"/>
              </w:rPr>
              <w:t>陈震宇</w:t>
            </w:r>
          </w:p>
        </w:tc>
        <w:tc>
          <w:tcPr>
            <w:tcW w:w="5337" w:type="dxa"/>
            <w:vAlign w:val="center"/>
          </w:tcPr>
          <w:p w:rsidR="004B7D8C" w:rsidRPr="00154399" w:rsidRDefault="004B7D8C" w:rsidP="002D4473">
            <w:pPr>
              <w:widowControl/>
              <w:jc w:val="center"/>
              <w:rPr>
                <w:rFonts w:ascii="宋体" w:eastAsia="宋体" w:hAnsi="宋体" w:cs="宋体"/>
                <w:color w:val="000000"/>
                <w:kern w:val="0"/>
                <w:sz w:val="28"/>
                <w:szCs w:val="28"/>
              </w:rPr>
            </w:pPr>
            <w:r w:rsidRPr="00154399">
              <w:rPr>
                <w:rFonts w:ascii="宋体" w:eastAsia="宋体" w:hAnsi="宋体" w:cs="宋体" w:hint="eastAsia"/>
                <w:color w:val="000000"/>
                <w:kern w:val="0"/>
                <w:sz w:val="28"/>
                <w:szCs w:val="28"/>
              </w:rPr>
              <w:t>水资源与海洋工程（港口航道与海岸工程）</w:t>
            </w:r>
          </w:p>
        </w:tc>
        <w:tc>
          <w:tcPr>
            <w:tcW w:w="1373" w:type="dxa"/>
            <w:vAlign w:val="bottom"/>
          </w:tcPr>
          <w:p w:rsidR="004B7D8C" w:rsidRPr="00110CDD" w:rsidRDefault="004B7D8C" w:rsidP="00110CDD">
            <w:pPr>
              <w:jc w:val="center"/>
              <w:rPr>
                <w:rFonts w:ascii="宋体" w:eastAsia="宋体" w:hAnsi="宋体" w:cs="宋体"/>
                <w:color w:val="000000"/>
                <w:kern w:val="0"/>
                <w:sz w:val="28"/>
                <w:szCs w:val="28"/>
              </w:rPr>
            </w:pPr>
          </w:p>
        </w:tc>
        <w:tc>
          <w:tcPr>
            <w:tcW w:w="1427" w:type="dxa"/>
            <w:vAlign w:val="bottom"/>
          </w:tcPr>
          <w:p w:rsidR="004B7D8C" w:rsidRPr="00110CDD" w:rsidRDefault="004B7D8C" w:rsidP="00110CDD">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是</w:t>
            </w:r>
          </w:p>
        </w:tc>
        <w:tc>
          <w:tcPr>
            <w:tcW w:w="1676" w:type="dxa"/>
            <w:vAlign w:val="bottom"/>
          </w:tcPr>
          <w:p w:rsidR="004B7D8C" w:rsidRPr="00110CDD" w:rsidRDefault="004B7D8C" w:rsidP="00110CDD">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中法4+4</w:t>
            </w:r>
          </w:p>
        </w:tc>
      </w:tr>
    </w:tbl>
    <w:p w:rsidR="00C8059B" w:rsidRPr="00913D2C" w:rsidRDefault="00C8059B" w:rsidP="00913D2C">
      <w:pPr>
        <w:pStyle w:val="p0"/>
        <w:spacing w:before="0" w:beforeAutospacing="0" w:after="0" w:afterAutospacing="0" w:line="360" w:lineRule="auto"/>
        <w:ind w:firstLineChars="200" w:firstLine="480"/>
        <w:rPr>
          <w:color w:val="000000"/>
        </w:rPr>
      </w:pPr>
    </w:p>
    <w:p w:rsidR="00913D2C" w:rsidRDefault="00913D2C" w:rsidP="00913D2C">
      <w:pPr>
        <w:widowControl/>
        <w:shd w:val="clear" w:color="auto" w:fill="FFFFFF"/>
        <w:spacing w:line="432" w:lineRule="auto"/>
        <w:ind w:firstLine="560"/>
        <w:jc w:val="left"/>
        <w:rPr>
          <w:rFonts w:ascii="ˎ̥" w:eastAsia="宋体" w:hAnsi="ˎ̥" w:cs="Arial" w:hint="eastAsia"/>
          <w:color w:val="040404"/>
          <w:kern w:val="0"/>
          <w:sz w:val="28"/>
          <w:szCs w:val="28"/>
        </w:rPr>
      </w:pPr>
      <w:r w:rsidRPr="002813CB">
        <w:rPr>
          <w:rFonts w:ascii="ˎ̥" w:eastAsia="宋体" w:hAnsi="ˎ̥" w:cs="Arial"/>
          <w:color w:val="040404"/>
          <w:kern w:val="0"/>
          <w:sz w:val="28"/>
          <w:szCs w:val="28"/>
        </w:rPr>
        <w:t>上述名单公示至</w:t>
      </w:r>
      <w:r w:rsidRPr="002813CB">
        <w:rPr>
          <w:rFonts w:ascii="ˎ̥" w:eastAsia="宋体" w:hAnsi="ˎ̥" w:cs="Arial"/>
          <w:color w:val="040404"/>
          <w:kern w:val="0"/>
          <w:sz w:val="28"/>
          <w:szCs w:val="28"/>
        </w:rPr>
        <w:t>201</w:t>
      </w:r>
      <w:r>
        <w:rPr>
          <w:rFonts w:ascii="ˎ̥" w:eastAsia="宋体" w:hAnsi="ˎ̥" w:cs="Arial" w:hint="eastAsia"/>
          <w:color w:val="040404"/>
          <w:kern w:val="0"/>
          <w:sz w:val="28"/>
          <w:szCs w:val="28"/>
        </w:rPr>
        <w:t>4</w:t>
      </w:r>
      <w:r w:rsidRPr="002813CB">
        <w:rPr>
          <w:rFonts w:ascii="ˎ̥" w:eastAsia="宋体" w:hAnsi="ˎ̥" w:cs="Arial"/>
          <w:color w:val="040404"/>
          <w:kern w:val="0"/>
          <w:sz w:val="28"/>
          <w:szCs w:val="28"/>
        </w:rPr>
        <w:t>年</w:t>
      </w:r>
      <w:r w:rsidRPr="002813CB">
        <w:rPr>
          <w:rFonts w:ascii="ˎ̥" w:eastAsia="宋体" w:hAnsi="ˎ̥" w:cs="Arial"/>
          <w:color w:val="040404"/>
          <w:kern w:val="0"/>
          <w:sz w:val="28"/>
          <w:szCs w:val="28"/>
        </w:rPr>
        <w:t>9</w:t>
      </w:r>
      <w:r w:rsidRPr="002813CB">
        <w:rPr>
          <w:rFonts w:ascii="ˎ̥" w:eastAsia="宋体" w:hAnsi="ˎ̥" w:cs="Arial"/>
          <w:color w:val="040404"/>
          <w:kern w:val="0"/>
          <w:sz w:val="28"/>
          <w:szCs w:val="28"/>
        </w:rPr>
        <w:t>月</w:t>
      </w:r>
      <w:r w:rsidRPr="002813CB">
        <w:rPr>
          <w:rFonts w:ascii="ˎ̥" w:eastAsia="宋体" w:hAnsi="ˎ̥" w:cs="Arial"/>
          <w:color w:val="040404"/>
          <w:kern w:val="0"/>
          <w:sz w:val="28"/>
          <w:szCs w:val="28"/>
        </w:rPr>
        <w:t>2</w:t>
      </w:r>
      <w:r>
        <w:rPr>
          <w:rFonts w:ascii="ˎ̥" w:eastAsia="宋体" w:hAnsi="ˎ̥" w:cs="Arial" w:hint="eastAsia"/>
          <w:color w:val="040404"/>
          <w:kern w:val="0"/>
          <w:sz w:val="28"/>
          <w:szCs w:val="28"/>
        </w:rPr>
        <w:t>2</w:t>
      </w:r>
      <w:r w:rsidRPr="002813CB">
        <w:rPr>
          <w:rFonts w:ascii="ˎ̥" w:eastAsia="宋体" w:hAnsi="ˎ̥" w:cs="Arial"/>
          <w:color w:val="040404"/>
          <w:kern w:val="0"/>
          <w:sz w:val="28"/>
          <w:szCs w:val="28"/>
        </w:rPr>
        <w:t>日</w:t>
      </w:r>
      <w:r>
        <w:rPr>
          <w:rFonts w:ascii="ˎ̥" w:eastAsia="宋体" w:hAnsi="ˎ̥" w:cs="Arial" w:hint="eastAsia"/>
          <w:color w:val="040404"/>
          <w:kern w:val="0"/>
          <w:sz w:val="28"/>
          <w:szCs w:val="28"/>
        </w:rPr>
        <w:t>上午</w:t>
      </w:r>
      <w:r>
        <w:rPr>
          <w:rFonts w:ascii="ˎ̥" w:eastAsia="宋体" w:hAnsi="ˎ̥" w:cs="Arial" w:hint="eastAsia"/>
          <w:color w:val="040404"/>
          <w:kern w:val="0"/>
          <w:sz w:val="28"/>
          <w:szCs w:val="28"/>
        </w:rPr>
        <w:t>12</w:t>
      </w:r>
      <w:r w:rsidRPr="002813CB">
        <w:rPr>
          <w:rFonts w:ascii="ˎ̥" w:eastAsia="宋体" w:hAnsi="ˎ̥" w:cs="Arial"/>
          <w:color w:val="040404"/>
          <w:kern w:val="0"/>
          <w:sz w:val="28"/>
          <w:szCs w:val="28"/>
        </w:rPr>
        <w:t>：</w:t>
      </w:r>
      <w:r w:rsidRPr="002813CB">
        <w:rPr>
          <w:rFonts w:ascii="ˎ̥" w:eastAsia="宋体" w:hAnsi="ˎ̥" w:cs="Arial"/>
          <w:color w:val="040404"/>
          <w:kern w:val="0"/>
          <w:sz w:val="28"/>
          <w:szCs w:val="28"/>
        </w:rPr>
        <w:t>00</w:t>
      </w:r>
      <w:r w:rsidRPr="002813CB">
        <w:rPr>
          <w:rFonts w:ascii="ˎ̥" w:eastAsia="宋体" w:hAnsi="ˎ̥" w:cs="Arial"/>
          <w:color w:val="040404"/>
          <w:kern w:val="0"/>
          <w:sz w:val="28"/>
          <w:szCs w:val="28"/>
        </w:rPr>
        <w:t>时止，公示期内，如有疑问，请联系</w:t>
      </w:r>
      <w:r>
        <w:rPr>
          <w:rFonts w:ascii="ˎ̥" w:eastAsia="宋体" w:hAnsi="ˎ̥" w:cs="Arial" w:hint="eastAsia"/>
          <w:color w:val="040404"/>
          <w:kern w:val="0"/>
          <w:sz w:val="28"/>
          <w:szCs w:val="28"/>
        </w:rPr>
        <w:t>，</w:t>
      </w:r>
      <w:r w:rsidRPr="002813CB">
        <w:rPr>
          <w:rFonts w:ascii="ˎ̥" w:eastAsia="宋体" w:hAnsi="ˎ̥" w:cs="Arial"/>
          <w:color w:val="040404"/>
          <w:kern w:val="0"/>
          <w:sz w:val="28"/>
          <w:szCs w:val="28"/>
        </w:rPr>
        <w:t>袁老师</w:t>
      </w:r>
      <w:r w:rsidRPr="002813CB">
        <w:rPr>
          <w:rFonts w:ascii="ˎ̥" w:eastAsia="宋体" w:hAnsi="ˎ̥" w:cs="Arial"/>
          <w:color w:val="040404"/>
          <w:kern w:val="0"/>
          <w:sz w:val="28"/>
          <w:szCs w:val="28"/>
        </w:rPr>
        <w:t>882088</w:t>
      </w:r>
      <w:r>
        <w:rPr>
          <w:rFonts w:ascii="ˎ̥" w:eastAsia="宋体" w:hAnsi="ˎ̥" w:cs="Arial" w:hint="eastAsia"/>
          <w:color w:val="040404"/>
          <w:kern w:val="0"/>
          <w:sz w:val="28"/>
          <w:szCs w:val="28"/>
        </w:rPr>
        <w:t>89</w:t>
      </w:r>
      <w:r w:rsidRPr="002813CB">
        <w:rPr>
          <w:rFonts w:ascii="ˎ̥" w:eastAsia="宋体" w:hAnsi="ˎ̥" w:cs="Arial"/>
          <w:color w:val="040404"/>
          <w:kern w:val="0"/>
          <w:sz w:val="28"/>
          <w:szCs w:val="28"/>
        </w:rPr>
        <w:t>。</w:t>
      </w:r>
    </w:p>
    <w:p w:rsidR="00913D2C" w:rsidRDefault="00913D2C" w:rsidP="00913D2C">
      <w:pPr>
        <w:widowControl/>
        <w:ind w:firstLineChars="200" w:firstLine="560"/>
        <w:jc w:val="left"/>
        <w:rPr>
          <w:rFonts w:ascii="宋体" w:eastAsia="宋体" w:hAnsi="宋体" w:cs="宋体"/>
          <w:color w:val="000000"/>
          <w:kern w:val="0"/>
          <w:sz w:val="28"/>
          <w:szCs w:val="28"/>
        </w:rPr>
      </w:pPr>
      <w:r w:rsidRPr="00913D2C">
        <w:rPr>
          <w:rFonts w:ascii="宋体" w:eastAsia="宋体" w:hAnsi="宋体" w:cs="宋体" w:hint="eastAsia"/>
          <w:color w:val="000000"/>
          <w:kern w:val="0"/>
          <w:sz w:val="28"/>
          <w:szCs w:val="28"/>
        </w:rPr>
        <w:t>参加我院保研资格复试且复试成绩合格的</w:t>
      </w:r>
      <w:r w:rsidR="001273EF">
        <w:rPr>
          <w:rFonts w:ascii="宋体" w:eastAsia="宋体" w:hAnsi="宋体" w:cs="宋体" w:hint="eastAsia"/>
          <w:color w:val="000000"/>
          <w:kern w:val="0"/>
          <w:sz w:val="28"/>
          <w:szCs w:val="28"/>
        </w:rPr>
        <w:t>浙江大学</w:t>
      </w:r>
      <w:r w:rsidRPr="00913D2C">
        <w:rPr>
          <w:rFonts w:ascii="宋体" w:eastAsia="宋体" w:hAnsi="宋体" w:cs="宋体" w:hint="eastAsia"/>
          <w:color w:val="000000"/>
          <w:kern w:val="0"/>
          <w:sz w:val="28"/>
          <w:szCs w:val="28"/>
        </w:rPr>
        <w:t>学生，如报考我院研究生并达到浙江大学硕士研究生复试分数线的基本要求，确定好导师后将免复试，直接录取。</w:t>
      </w:r>
    </w:p>
    <w:p w:rsidR="00913D2C" w:rsidRPr="00913D2C" w:rsidRDefault="00913D2C" w:rsidP="00913D2C">
      <w:pPr>
        <w:widowControl/>
        <w:ind w:firstLineChars="200" w:firstLine="560"/>
        <w:jc w:val="left"/>
        <w:rPr>
          <w:rFonts w:ascii="宋体" w:eastAsia="宋体" w:hAnsi="宋体" w:cs="宋体"/>
          <w:color w:val="000000"/>
          <w:kern w:val="0"/>
          <w:sz w:val="28"/>
          <w:szCs w:val="28"/>
        </w:rPr>
      </w:pPr>
    </w:p>
    <w:p w:rsidR="00913D2C" w:rsidRDefault="00913D2C" w:rsidP="00913D2C">
      <w:pPr>
        <w:ind w:right="1050"/>
        <w:jc w:val="right"/>
        <w:rPr>
          <w:sz w:val="30"/>
          <w:szCs w:val="30"/>
        </w:rPr>
      </w:pPr>
      <w:r>
        <w:rPr>
          <w:rFonts w:hint="eastAsia"/>
          <w:sz w:val="30"/>
          <w:szCs w:val="30"/>
        </w:rPr>
        <w:t>海洋学院</w:t>
      </w:r>
    </w:p>
    <w:p w:rsidR="00913D2C" w:rsidRPr="00913D2C" w:rsidRDefault="00913D2C" w:rsidP="00913D2C">
      <w:pPr>
        <w:ind w:right="1050"/>
        <w:jc w:val="right"/>
        <w:rPr>
          <w:sz w:val="30"/>
          <w:szCs w:val="30"/>
        </w:rPr>
      </w:pPr>
      <w:r>
        <w:rPr>
          <w:rFonts w:hint="eastAsia"/>
          <w:sz w:val="30"/>
          <w:szCs w:val="30"/>
        </w:rPr>
        <w:t>2014</w:t>
      </w:r>
      <w:r>
        <w:rPr>
          <w:rFonts w:hint="eastAsia"/>
          <w:sz w:val="30"/>
          <w:szCs w:val="30"/>
        </w:rPr>
        <w:t>年</w:t>
      </w:r>
      <w:r>
        <w:rPr>
          <w:rFonts w:hint="eastAsia"/>
          <w:sz w:val="30"/>
          <w:szCs w:val="30"/>
        </w:rPr>
        <w:t>9</w:t>
      </w:r>
      <w:r>
        <w:rPr>
          <w:rFonts w:hint="eastAsia"/>
          <w:sz w:val="30"/>
          <w:szCs w:val="30"/>
        </w:rPr>
        <w:t>月</w:t>
      </w:r>
      <w:r>
        <w:rPr>
          <w:rFonts w:hint="eastAsia"/>
          <w:sz w:val="30"/>
          <w:szCs w:val="30"/>
        </w:rPr>
        <w:t>21</w:t>
      </w:r>
      <w:r>
        <w:rPr>
          <w:rFonts w:hint="eastAsia"/>
          <w:sz w:val="30"/>
          <w:szCs w:val="30"/>
        </w:rPr>
        <w:t>日</w:t>
      </w:r>
    </w:p>
    <w:sectPr w:rsidR="00913D2C" w:rsidRPr="00913D2C" w:rsidSect="007928F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821" w:rsidRDefault="00105821" w:rsidP="008A045C">
      <w:r>
        <w:separator/>
      </w:r>
    </w:p>
  </w:endnote>
  <w:endnote w:type="continuationSeparator" w:id="1">
    <w:p w:rsidR="00105821" w:rsidRDefault="00105821" w:rsidP="008A04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821" w:rsidRDefault="00105821" w:rsidP="008A045C">
      <w:r>
        <w:separator/>
      </w:r>
    </w:p>
  </w:footnote>
  <w:footnote w:type="continuationSeparator" w:id="1">
    <w:p w:rsidR="00105821" w:rsidRDefault="00105821" w:rsidP="008A0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E5740"/>
    <w:multiLevelType w:val="hybridMultilevel"/>
    <w:tmpl w:val="2F763156"/>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8F4"/>
    <w:rsid w:val="00075891"/>
    <w:rsid w:val="000F2068"/>
    <w:rsid w:val="00105821"/>
    <w:rsid w:val="00110CDD"/>
    <w:rsid w:val="001273EF"/>
    <w:rsid w:val="00154399"/>
    <w:rsid w:val="001A2FC6"/>
    <w:rsid w:val="001C3A56"/>
    <w:rsid w:val="0020576D"/>
    <w:rsid w:val="002644AF"/>
    <w:rsid w:val="00291BD8"/>
    <w:rsid w:val="00297792"/>
    <w:rsid w:val="002D69EC"/>
    <w:rsid w:val="004B7D8C"/>
    <w:rsid w:val="004D0A00"/>
    <w:rsid w:val="004F39C6"/>
    <w:rsid w:val="00555945"/>
    <w:rsid w:val="00572B0B"/>
    <w:rsid w:val="005A3824"/>
    <w:rsid w:val="005F791F"/>
    <w:rsid w:val="006562C7"/>
    <w:rsid w:val="00672D22"/>
    <w:rsid w:val="00693B9B"/>
    <w:rsid w:val="006E00E8"/>
    <w:rsid w:val="00731629"/>
    <w:rsid w:val="007760F8"/>
    <w:rsid w:val="007928F4"/>
    <w:rsid w:val="008252B1"/>
    <w:rsid w:val="008745BF"/>
    <w:rsid w:val="008956F9"/>
    <w:rsid w:val="008A045C"/>
    <w:rsid w:val="008E30B5"/>
    <w:rsid w:val="00913D2C"/>
    <w:rsid w:val="00956EED"/>
    <w:rsid w:val="009E3F0D"/>
    <w:rsid w:val="00B4677F"/>
    <w:rsid w:val="00B9250A"/>
    <w:rsid w:val="00C04A6A"/>
    <w:rsid w:val="00C8059B"/>
    <w:rsid w:val="00CE2EE1"/>
    <w:rsid w:val="00D96933"/>
    <w:rsid w:val="00DB01BD"/>
    <w:rsid w:val="00DB104F"/>
    <w:rsid w:val="00DB7D6F"/>
    <w:rsid w:val="00F45C21"/>
    <w:rsid w:val="00F87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8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A0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045C"/>
    <w:rPr>
      <w:sz w:val="18"/>
      <w:szCs w:val="18"/>
    </w:rPr>
  </w:style>
  <w:style w:type="paragraph" w:styleId="a5">
    <w:name w:val="footer"/>
    <w:basedOn w:val="a"/>
    <w:link w:val="Char0"/>
    <w:uiPriority w:val="99"/>
    <w:semiHidden/>
    <w:unhideWhenUsed/>
    <w:rsid w:val="008A04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A045C"/>
    <w:rPr>
      <w:sz w:val="18"/>
      <w:szCs w:val="18"/>
    </w:rPr>
  </w:style>
  <w:style w:type="paragraph" w:styleId="a6">
    <w:name w:val="Balloon Text"/>
    <w:basedOn w:val="a"/>
    <w:link w:val="Char1"/>
    <w:uiPriority w:val="99"/>
    <w:semiHidden/>
    <w:unhideWhenUsed/>
    <w:rsid w:val="00DB7D6F"/>
    <w:rPr>
      <w:sz w:val="18"/>
      <w:szCs w:val="18"/>
    </w:rPr>
  </w:style>
  <w:style w:type="character" w:customStyle="1" w:styleId="Char1">
    <w:name w:val="批注框文本 Char"/>
    <w:basedOn w:val="a0"/>
    <w:link w:val="a6"/>
    <w:uiPriority w:val="99"/>
    <w:semiHidden/>
    <w:rsid w:val="00DB7D6F"/>
    <w:rPr>
      <w:sz w:val="18"/>
      <w:szCs w:val="18"/>
    </w:rPr>
  </w:style>
  <w:style w:type="paragraph" w:styleId="a7">
    <w:name w:val="Date"/>
    <w:basedOn w:val="a"/>
    <w:next w:val="a"/>
    <w:link w:val="Char2"/>
    <w:uiPriority w:val="99"/>
    <w:semiHidden/>
    <w:unhideWhenUsed/>
    <w:rsid w:val="00DB7D6F"/>
    <w:pPr>
      <w:ind w:leftChars="2500" w:left="100"/>
    </w:pPr>
  </w:style>
  <w:style w:type="character" w:customStyle="1" w:styleId="Char2">
    <w:name w:val="日期 Char"/>
    <w:basedOn w:val="a0"/>
    <w:link w:val="a7"/>
    <w:uiPriority w:val="99"/>
    <w:semiHidden/>
    <w:rsid w:val="00DB7D6F"/>
  </w:style>
  <w:style w:type="paragraph" w:styleId="a8">
    <w:name w:val="List Paragraph"/>
    <w:basedOn w:val="a"/>
    <w:uiPriority w:val="34"/>
    <w:qFormat/>
    <w:rsid w:val="00913D2C"/>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p0">
    <w:name w:val="p0"/>
    <w:basedOn w:val="a"/>
    <w:rsid w:val="00913D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342669">
      <w:bodyDiv w:val="1"/>
      <w:marLeft w:val="0"/>
      <w:marRight w:val="0"/>
      <w:marTop w:val="0"/>
      <w:marBottom w:val="0"/>
      <w:divBdr>
        <w:top w:val="none" w:sz="0" w:space="0" w:color="auto"/>
        <w:left w:val="none" w:sz="0" w:space="0" w:color="auto"/>
        <w:bottom w:val="none" w:sz="0" w:space="0" w:color="auto"/>
        <w:right w:val="none" w:sz="0" w:space="0" w:color="auto"/>
      </w:divBdr>
    </w:div>
    <w:div w:id="172111599">
      <w:bodyDiv w:val="1"/>
      <w:marLeft w:val="0"/>
      <w:marRight w:val="0"/>
      <w:marTop w:val="0"/>
      <w:marBottom w:val="0"/>
      <w:divBdr>
        <w:top w:val="none" w:sz="0" w:space="0" w:color="auto"/>
        <w:left w:val="none" w:sz="0" w:space="0" w:color="auto"/>
        <w:bottom w:val="none" w:sz="0" w:space="0" w:color="auto"/>
        <w:right w:val="none" w:sz="0" w:space="0" w:color="auto"/>
      </w:divBdr>
    </w:div>
    <w:div w:id="587008873">
      <w:bodyDiv w:val="1"/>
      <w:marLeft w:val="0"/>
      <w:marRight w:val="0"/>
      <w:marTop w:val="0"/>
      <w:marBottom w:val="0"/>
      <w:divBdr>
        <w:top w:val="none" w:sz="0" w:space="0" w:color="auto"/>
        <w:left w:val="none" w:sz="0" w:space="0" w:color="auto"/>
        <w:bottom w:val="none" w:sz="0" w:space="0" w:color="auto"/>
        <w:right w:val="none" w:sz="0" w:space="0" w:color="auto"/>
      </w:divBdr>
    </w:div>
    <w:div w:id="859588214">
      <w:bodyDiv w:val="1"/>
      <w:marLeft w:val="0"/>
      <w:marRight w:val="0"/>
      <w:marTop w:val="0"/>
      <w:marBottom w:val="0"/>
      <w:divBdr>
        <w:top w:val="none" w:sz="0" w:space="0" w:color="auto"/>
        <w:left w:val="none" w:sz="0" w:space="0" w:color="auto"/>
        <w:bottom w:val="none" w:sz="0" w:space="0" w:color="auto"/>
        <w:right w:val="none" w:sz="0" w:space="0" w:color="auto"/>
      </w:divBdr>
    </w:div>
    <w:div w:id="14100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127</Words>
  <Characters>724</Characters>
  <Application>Microsoft Office Word</Application>
  <DocSecurity>0</DocSecurity>
  <Lines>6</Lines>
  <Paragraphs>1</Paragraphs>
  <ScaleCrop>false</ScaleCrop>
  <Company>Lenovo (Beijing) Limited</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M6400</dc:creator>
  <cp:lastModifiedBy>M6400</cp:lastModifiedBy>
  <cp:revision>17</cp:revision>
  <cp:lastPrinted>2014-09-19T08:53:00Z</cp:lastPrinted>
  <dcterms:created xsi:type="dcterms:W3CDTF">2014-09-21T01:42:00Z</dcterms:created>
  <dcterms:modified xsi:type="dcterms:W3CDTF">2014-09-21T08:44:00Z</dcterms:modified>
</cp:coreProperties>
</file>