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Pr="004464BC" w:rsidRDefault="00CD0B0C" w:rsidP="00CD0B0C">
      <w:pPr>
        <w:jc w:val="center"/>
        <w:rPr>
          <w:b/>
          <w:sz w:val="32"/>
        </w:rPr>
      </w:pPr>
      <w:r w:rsidRPr="004464BC">
        <w:rPr>
          <w:rFonts w:hint="eastAsia"/>
          <w:b/>
          <w:sz w:val="32"/>
        </w:rPr>
        <w:t>海洋学院</w:t>
      </w:r>
      <w:r w:rsidR="004464BC" w:rsidRPr="004464BC">
        <w:rPr>
          <w:rFonts w:hint="eastAsia"/>
          <w:b/>
          <w:sz w:val="32"/>
        </w:rPr>
        <w:t>港口、海洋及近海工程；水利工程</w:t>
      </w:r>
      <w:r w:rsidRPr="004464BC">
        <w:rPr>
          <w:rFonts w:hint="eastAsia"/>
          <w:b/>
          <w:sz w:val="32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="004464BC" w:rsidRPr="004464BC">
        <w:rPr>
          <w:rFonts w:ascii="Calibri" w:eastAsia="宋体" w:hAnsi="Calibri" w:cs="Times New Roman" w:hint="eastAsia"/>
          <w:sz w:val="28"/>
        </w:rPr>
        <w:t>港口、海洋及近海工程；水利工程</w:t>
      </w:r>
      <w:r w:rsidRPr="00CD0B0C">
        <w:rPr>
          <w:rFonts w:ascii="Calibri" w:eastAsia="宋体" w:hAnsi="Calibri" w:cs="Times New Roman" w:hint="eastAsia"/>
          <w:sz w:val="28"/>
        </w:rPr>
        <w:t>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5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52"/>
        <w:gridCol w:w="1275"/>
        <w:gridCol w:w="2552"/>
        <w:gridCol w:w="1417"/>
      </w:tblGrid>
      <w:tr w:rsidR="008B56A5" w:rsidTr="004464BC">
        <w:trPr>
          <w:trHeight w:val="555"/>
          <w:jc w:val="center"/>
        </w:trPr>
        <w:tc>
          <w:tcPr>
            <w:tcW w:w="738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417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103355000901075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苏正华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港口、海洋及近海工程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103355000905966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操进浪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港口、海洋及近海工程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103355000908211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胡杭辉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港口、海洋及近海工程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103355000910712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杜利华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港口、海洋及近海工程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103355000911300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方佐赐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专业硕士</w:t>
            </w:r>
          </w:p>
        </w:tc>
      </w:tr>
      <w:tr w:rsidR="00825E9D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103355000907771</w:t>
            </w:r>
          </w:p>
        </w:tc>
        <w:tc>
          <w:tcPr>
            <w:tcW w:w="1275" w:type="dxa"/>
            <w:noWrap/>
            <w:vAlign w:val="center"/>
            <w:hideMark/>
          </w:tcPr>
          <w:p w:rsidR="00825E9D" w:rsidRPr="00825E9D" w:rsidRDefault="00825E9D" w:rsidP="00825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余永强</w:t>
            </w:r>
          </w:p>
        </w:tc>
        <w:tc>
          <w:tcPr>
            <w:tcW w:w="2552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水利工程</w:t>
            </w:r>
          </w:p>
        </w:tc>
        <w:tc>
          <w:tcPr>
            <w:tcW w:w="1417" w:type="dxa"/>
            <w:noWrap/>
            <w:vAlign w:val="center"/>
            <w:hideMark/>
          </w:tcPr>
          <w:p w:rsidR="00825E9D" w:rsidRPr="00825E9D" w:rsidRDefault="00825E9D" w:rsidP="00825E9D">
            <w:pPr>
              <w:widowControl/>
              <w:jc w:val="center"/>
              <w:textAlignment w:val="center"/>
              <w:rPr>
                <w:rFonts w:ascii="Arial" w:hAnsi="Arial" w:cs="Arial" w:hint="eastAsia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专业硕士</w:t>
            </w:r>
          </w:p>
        </w:tc>
      </w:tr>
    </w:tbl>
    <w:p w:rsidR="004561B5" w:rsidRPr="00416946" w:rsidRDefault="004561B5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</w:p>
    <w:p w:rsidR="00416946" w:rsidRDefault="00B56223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学生</w:t>
      </w:r>
      <w:r w:rsidR="00301F30">
        <w:rPr>
          <w:rFonts w:ascii="Calibri" w:eastAsia="宋体" w:hAnsi="Calibri" w:cs="Times New Roman" w:hint="eastAsia"/>
          <w:sz w:val="28"/>
        </w:rPr>
        <w:t>应</w:t>
      </w:r>
      <w:r w:rsidRPr="00416946">
        <w:rPr>
          <w:rFonts w:ascii="Calibri" w:eastAsia="宋体" w:hAnsi="Calibri" w:cs="Times New Roman" w:hint="eastAsia"/>
          <w:sz w:val="28"/>
        </w:rPr>
        <w:t>符合浙江大学复试分数线的基本要求</w:t>
      </w:r>
      <w:r w:rsidR="00301F30">
        <w:rPr>
          <w:rFonts w:ascii="Calibri" w:eastAsia="宋体" w:hAnsi="Calibri" w:cs="Times New Roman" w:hint="eastAsia"/>
          <w:sz w:val="28"/>
        </w:rPr>
        <w:t>和调剂的基本规则。</w:t>
      </w:r>
      <w:r w:rsidR="00301F30" w:rsidRPr="00301F30">
        <w:rPr>
          <w:rFonts w:ascii="Calibri" w:eastAsia="宋体" w:hAnsi="Calibri" w:cs="Times New Roman" w:hint="eastAsia"/>
          <w:sz w:val="28"/>
        </w:rPr>
        <w:t>提交的所有信息和材料应当真实、准确、有效；凡提供虚假信息和材料，或有意隐瞒本人真实情况的，一经查实，即取消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 w:rsidR="00416946">
        <w:rPr>
          <w:rFonts w:ascii="Calibri" w:eastAsia="宋体" w:hAnsi="Calibri" w:cs="Times New Roman" w:hint="eastAsia"/>
          <w:sz w:val="28"/>
        </w:rPr>
        <w:t>。</w:t>
      </w:r>
    </w:p>
    <w:p w:rsidR="00CD0B0C" w:rsidRPr="00416946" w:rsidRDefault="00CD0B0C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="00B57799"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</w:t>
      </w:r>
      <w:r w:rsidR="00C955AA" w:rsidRPr="00416946">
        <w:rPr>
          <w:rFonts w:ascii="Calibri" w:eastAsia="宋体" w:hAnsi="Calibri" w:cs="Times New Roman" w:hint="eastAsia"/>
          <w:sz w:val="28"/>
        </w:rPr>
        <w:t>如</w:t>
      </w:r>
      <w:r w:rsidRPr="00416946">
        <w:rPr>
          <w:rFonts w:ascii="Calibri" w:eastAsia="宋体" w:hAnsi="Calibri" w:cs="Times New Roman" w:hint="eastAsia"/>
          <w:sz w:val="28"/>
        </w:rPr>
        <w:t>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p w:rsidR="0006496B" w:rsidRDefault="0006496B"/>
    <w:sectPr w:rsidR="0006496B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43DF"/>
    <w:rsid w:val="000D1B60"/>
    <w:rsid w:val="002621B4"/>
    <w:rsid w:val="00301F30"/>
    <w:rsid w:val="003E3392"/>
    <w:rsid w:val="003E6B26"/>
    <w:rsid w:val="00416946"/>
    <w:rsid w:val="004464BC"/>
    <w:rsid w:val="004561B5"/>
    <w:rsid w:val="005772E5"/>
    <w:rsid w:val="005C0BCA"/>
    <w:rsid w:val="007D30E7"/>
    <w:rsid w:val="00825E9D"/>
    <w:rsid w:val="00857C3D"/>
    <w:rsid w:val="008B56A5"/>
    <w:rsid w:val="00993389"/>
    <w:rsid w:val="009C6156"/>
    <w:rsid w:val="00AB5122"/>
    <w:rsid w:val="00AC7C14"/>
    <w:rsid w:val="00B56223"/>
    <w:rsid w:val="00B57799"/>
    <w:rsid w:val="00B87785"/>
    <w:rsid w:val="00C26601"/>
    <w:rsid w:val="00C955AA"/>
    <w:rsid w:val="00CD0B0C"/>
    <w:rsid w:val="00D82276"/>
    <w:rsid w:val="00DA1484"/>
    <w:rsid w:val="00E65DA4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47</cp:revision>
  <cp:lastPrinted>2015-03-23T09:40:00Z</cp:lastPrinted>
  <dcterms:created xsi:type="dcterms:W3CDTF">2015-03-23T03:21:00Z</dcterms:created>
  <dcterms:modified xsi:type="dcterms:W3CDTF">2015-03-24T09:07:00Z</dcterms:modified>
</cp:coreProperties>
</file>